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56359" w14:textId="77777777" w:rsidR="008C559F" w:rsidRDefault="008C559F" w:rsidP="00A1680C">
      <w:pPr>
        <w:spacing w:line="276" w:lineRule="auto"/>
        <w:ind w:left="-284" w:right="-284"/>
        <w:jc w:val="right"/>
        <w:rPr>
          <w:rFonts w:ascii="Tahoma" w:eastAsia="Times New Roman" w:hAnsi="Tahoma" w:cs="Tahoma"/>
          <w:color w:val="1F3864" w:themeColor="accent1" w:themeShade="80"/>
          <w:kern w:val="0"/>
          <w:sz w:val="22"/>
          <w:szCs w:val="22"/>
          <w:lang w:eastAsia="fr-FR"/>
          <w14:ligatures w14:val="none"/>
        </w:rPr>
      </w:pPr>
    </w:p>
    <w:p w14:paraId="5B9AFBD7" w14:textId="6019FEEB" w:rsidR="0040156B" w:rsidRPr="00A1680C" w:rsidRDefault="00D70613" w:rsidP="00A1680C">
      <w:pPr>
        <w:spacing w:line="276" w:lineRule="auto"/>
        <w:ind w:left="-284" w:right="-284"/>
        <w:jc w:val="right"/>
        <w:rPr>
          <w:rFonts w:ascii="Tahoma" w:eastAsia="Times New Roman" w:hAnsi="Tahoma" w:cs="Tahoma"/>
          <w:color w:val="1F3864" w:themeColor="accent1" w:themeShade="80"/>
          <w:kern w:val="0"/>
          <w:sz w:val="22"/>
          <w:szCs w:val="22"/>
          <w:lang w:eastAsia="fr-FR"/>
          <w14:ligatures w14:val="none"/>
        </w:rPr>
      </w:pPr>
      <w:r w:rsidRPr="00A1680C">
        <w:rPr>
          <w:rFonts w:ascii="Tahoma" w:eastAsia="Times New Roman" w:hAnsi="Tahoma" w:cs="Tahoma"/>
          <w:noProof/>
          <w:color w:val="1F3864" w:themeColor="accent1" w:themeShade="80"/>
          <w:kern w:val="0"/>
          <w:sz w:val="22"/>
          <w:szCs w:val="22"/>
          <w:lang w:eastAsia="fr-FR"/>
          <w14:ligatures w14:val="none"/>
        </w:rPr>
        <w:drawing>
          <wp:anchor distT="0" distB="0" distL="114300" distR="114300" simplePos="0" relativeHeight="251658240" behindDoc="0" locked="0" layoutInCell="1" allowOverlap="1" wp14:anchorId="2BA10F79" wp14:editId="2F2649D1">
            <wp:simplePos x="0" y="0"/>
            <wp:positionH relativeFrom="margin">
              <wp:posOffset>-899795</wp:posOffset>
            </wp:positionH>
            <wp:positionV relativeFrom="margin">
              <wp:posOffset>-328930</wp:posOffset>
            </wp:positionV>
            <wp:extent cx="1819275" cy="1474470"/>
            <wp:effectExtent l="0" t="0" r="0" b="0"/>
            <wp:wrapSquare wrapText="bothSides"/>
            <wp:docPr id="1287777122" name="Image 2" descr="Une image contenant Police, text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7122" name="Image 2" descr="Une image contenant Police, texte, Graphique, graphisme&#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19275" cy="1474470"/>
                    </a:xfrm>
                    <a:prstGeom prst="rect">
                      <a:avLst/>
                    </a:prstGeom>
                  </pic:spPr>
                </pic:pic>
              </a:graphicData>
            </a:graphic>
            <wp14:sizeRelH relativeFrom="margin">
              <wp14:pctWidth>0</wp14:pctWidth>
            </wp14:sizeRelH>
            <wp14:sizeRelV relativeFrom="margin">
              <wp14:pctHeight>0</wp14:pctHeight>
            </wp14:sizeRelV>
          </wp:anchor>
        </w:drawing>
      </w:r>
      <w:r w:rsidR="0040156B" w:rsidRPr="00A1680C">
        <w:rPr>
          <w:rFonts w:ascii="Tahoma" w:eastAsia="Times New Roman" w:hAnsi="Tahoma" w:cs="Tahoma"/>
          <w:color w:val="1F3864" w:themeColor="accent1" w:themeShade="80"/>
          <w:kern w:val="0"/>
          <w:sz w:val="22"/>
          <w:szCs w:val="22"/>
          <w:lang w:eastAsia="fr-FR"/>
          <w14:ligatures w14:val="none"/>
        </w:rPr>
        <w:t>Communiqué de presse</w:t>
      </w:r>
    </w:p>
    <w:p w14:paraId="48D4ECEC" w14:textId="5D898B11" w:rsidR="0040156B" w:rsidRDefault="0040156B" w:rsidP="00A772D5">
      <w:pPr>
        <w:ind w:left="-284" w:right="-284"/>
        <w:jc w:val="both"/>
        <w:rPr>
          <w:rFonts w:ascii="Arial" w:eastAsia="Times New Roman" w:hAnsi="Arial" w:cs="Arial"/>
          <w:b/>
          <w:bCs/>
          <w:color w:val="212121"/>
          <w:kern w:val="0"/>
          <w:sz w:val="22"/>
          <w:szCs w:val="22"/>
          <w:u w:val="single"/>
          <w:lang w:eastAsia="fr-FR"/>
          <w14:ligatures w14:val="none"/>
        </w:rPr>
      </w:pPr>
    </w:p>
    <w:p w14:paraId="18068DEA" w14:textId="62922AEC" w:rsidR="0040156B" w:rsidRDefault="0040156B" w:rsidP="00A772D5">
      <w:pPr>
        <w:ind w:left="-284" w:right="-284"/>
        <w:jc w:val="both"/>
        <w:rPr>
          <w:rFonts w:ascii="Arial" w:eastAsia="Times New Roman" w:hAnsi="Arial" w:cs="Arial"/>
          <w:b/>
          <w:bCs/>
          <w:color w:val="212121"/>
          <w:kern w:val="0"/>
          <w:sz w:val="22"/>
          <w:szCs w:val="22"/>
          <w:u w:val="single"/>
          <w:lang w:eastAsia="fr-FR"/>
          <w14:ligatures w14:val="none"/>
        </w:rPr>
      </w:pPr>
    </w:p>
    <w:p w14:paraId="23608048" w14:textId="18B7FA66" w:rsidR="00797B50" w:rsidRDefault="00797B50" w:rsidP="00A772D5">
      <w:pPr>
        <w:ind w:left="-284" w:right="-284"/>
        <w:jc w:val="both"/>
        <w:rPr>
          <w:rFonts w:ascii="Arial" w:eastAsia="Times New Roman" w:hAnsi="Arial" w:cs="Arial"/>
          <w:b/>
          <w:bCs/>
          <w:color w:val="212121"/>
          <w:kern w:val="0"/>
          <w:sz w:val="22"/>
          <w:szCs w:val="22"/>
          <w:u w:val="single"/>
          <w:lang w:eastAsia="fr-FR"/>
          <w14:ligatures w14:val="none"/>
        </w:rPr>
      </w:pPr>
    </w:p>
    <w:p w14:paraId="3C2C3ED2" w14:textId="00547893" w:rsidR="00A772D5" w:rsidRPr="0065132B" w:rsidRDefault="00A772D5" w:rsidP="00A772D5">
      <w:pPr>
        <w:spacing w:line="276" w:lineRule="auto"/>
        <w:ind w:left="-284" w:right="-284"/>
        <w:jc w:val="center"/>
        <w:rPr>
          <w:rFonts w:ascii="Acumin Pro SemiCondensed" w:eastAsia="Times New Roman" w:hAnsi="Acumin Pro SemiCondensed" w:cs="Arial"/>
          <w:b/>
          <w:bCs/>
          <w:color w:val="C00000"/>
          <w:kern w:val="0"/>
          <w:sz w:val="30"/>
          <w:szCs w:val="30"/>
          <w:lang w:eastAsia="fr-FR"/>
          <w14:ligatures w14:val="none"/>
        </w:rPr>
      </w:pPr>
    </w:p>
    <w:p w14:paraId="230D2144" w14:textId="77777777" w:rsidR="00F678F3" w:rsidRPr="0065132B" w:rsidRDefault="00F678F3" w:rsidP="00A772D5">
      <w:pPr>
        <w:spacing w:line="276" w:lineRule="auto"/>
        <w:ind w:left="-284" w:right="-284"/>
        <w:jc w:val="center"/>
        <w:rPr>
          <w:rFonts w:ascii="Acumin Pro SemiCondensed" w:eastAsia="Times New Roman" w:hAnsi="Acumin Pro SemiCondensed" w:cs="Arial"/>
          <w:b/>
          <w:bCs/>
          <w:color w:val="C00000"/>
          <w:kern w:val="0"/>
          <w:sz w:val="22"/>
          <w:szCs w:val="22"/>
          <w:lang w:eastAsia="fr-FR"/>
          <w14:ligatures w14:val="none"/>
        </w:rPr>
      </w:pPr>
    </w:p>
    <w:p w14:paraId="248B65BE" w14:textId="4231E087" w:rsidR="009405BD" w:rsidRPr="0065132B" w:rsidRDefault="00A501D9" w:rsidP="007E3EE9">
      <w:pPr>
        <w:spacing w:line="276" w:lineRule="auto"/>
        <w:ind w:left="-284" w:right="-284"/>
        <w:jc w:val="center"/>
        <w:rPr>
          <w:rFonts w:ascii="Acumin Pro SemiCondensed" w:eastAsia="Times New Roman" w:hAnsi="Acumin Pro SemiCondensed" w:cs="Arial"/>
          <w:b/>
          <w:bCs/>
          <w:color w:val="1F3864" w:themeColor="accent1" w:themeShade="80"/>
          <w:kern w:val="0"/>
          <w:sz w:val="32"/>
          <w:szCs w:val="32"/>
          <w:lang w:eastAsia="fr-FR"/>
          <w14:ligatures w14:val="none"/>
        </w:rPr>
      </w:pPr>
      <w:r w:rsidRPr="0065132B">
        <w:rPr>
          <w:rFonts w:ascii="Acumin Pro SemiCondensed" w:eastAsia="Times New Roman" w:hAnsi="Acumin Pro SemiCondensed" w:cs="Arial"/>
          <w:b/>
          <w:bCs/>
          <w:color w:val="1F3864" w:themeColor="accent1" w:themeShade="80"/>
          <w:kern w:val="0"/>
          <w:sz w:val="32"/>
          <w:szCs w:val="32"/>
          <w:lang w:eastAsia="fr-FR"/>
          <w14:ligatures w14:val="none"/>
        </w:rPr>
        <w:t xml:space="preserve">Strasbourg </w:t>
      </w:r>
      <w:r w:rsidR="00BE7826" w:rsidRPr="0065132B">
        <w:rPr>
          <w:rFonts w:ascii="Acumin Pro SemiCondensed" w:eastAsia="Times New Roman" w:hAnsi="Acumin Pro SemiCondensed" w:cs="Arial"/>
          <w:b/>
          <w:bCs/>
          <w:color w:val="1F3864" w:themeColor="accent1" w:themeShade="80"/>
          <w:kern w:val="0"/>
          <w:sz w:val="32"/>
          <w:szCs w:val="32"/>
          <w:lang w:eastAsia="fr-FR"/>
          <w14:ligatures w14:val="none"/>
        </w:rPr>
        <w:t>events</w:t>
      </w:r>
      <w:r w:rsidR="009405BD" w:rsidRPr="0065132B">
        <w:rPr>
          <w:rFonts w:ascii="Acumin Pro SemiCondensed" w:eastAsia="Times New Roman" w:hAnsi="Acumin Pro SemiCondensed" w:cs="Arial"/>
          <w:b/>
          <w:bCs/>
          <w:color w:val="1F3864" w:themeColor="accent1" w:themeShade="80"/>
          <w:kern w:val="0"/>
          <w:sz w:val="32"/>
          <w:szCs w:val="32"/>
          <w:lang w:eastAsia="fr-FR"/>
          <w14:ligatures w14:val="none"/>
        </w:rPr>
        <w:t xml:space="preserve"> </w:t>
      </w:r>
      <w:r w:rsidRPr="0065132B">
        <w:rPr>
          <w:rFonts w:ascii="Acumin Pro SemiCondensed" w:eastAsia="Times New Roman" w:hAnsi="Acumin Pro SemiCondensed" w:cs="Arial"/>
          <w:b/>
          <w:bCs/>
          <w:color w:val="1F3864" w:themeColor="accent1" w:themeShade="80"/>
          <w:kern w:val="0"/>
          <w:sz w:val="32"/>
          <w:szCs w:val="32"/>
          <w:lang w:eastAsia="fr-FR"/>
          <w14:ligatures w14:val="none"/>
        </w:rPr>
        <w:t xml:space="preserve">lance une nouvelle manifestation </w:t>
      </w:r>
    </w:p>
    <w:p w14:paraId="3A90CD1F" w14:textId="77777777" w:rsidR="008C559F" w:rsidRPr="0065132B" w:rsidRDefault="00A501D9" w:rsidP="007E3EE9">
      <w:pPr>
        <w:spacing w:line="276" w:lineRule="auto"/>
        <w:ind w:left="-284" w:right="-284"/>
        <w:jc w:val="center"/>
        <w:rPr>
          <w:rFonts w:ascii="Acumin Pro SemiCondensed" w:eastAsia="Times New Roman" w:hAnsi="Acumin Pro SemiCondensed" w:cs="Arial"/>
          <w:b/>
          <w:bCs/>
          <w:color w:val="1F3864" w:themeColor="accent1" w:themeShade="80"/>
          <w:kern w:val="0"/>
          <w:sz w:val="32"/>
          <w:szCs w:val="32"/>
          <w:lang w:eastAsia="fr-FR"/>
          <w14:ligatures w14:val="none"/>
        </w:rPr>
      </w:pPr>
      <w:r w:rsidRPr="0065132B">
        <w:rPr>
          <w:rFonts w:ascii="Acumin Pro SemiCondensed" w:eastAsia="Times New Roman" w:hAnsi="Acumin Pro SemiCondensed" w:cs="Arial"/>
          <w:b/>
          <w:bCs/>
          <w:color w:val="1F3864" w:themeColor="accent1" w:themeShade="80"/>
          <w:kern w:val="0"/>
          <w:sz w:val="32"/>
          <w:szCs w:val="32"/>
          <w:lang w:eastAsia="fr-FR"/>
          <w14:ligatures w14:val="none"/>
        </w:rPr>
        <w:t>dédiée à toutes les mobilité</w:t>
      </w:r>
      <w:r w:rsidR="00D70613" w:rsidRPr="0065132B">
        <w:rPr>
          <w:rFonts w:ascii="Acumin Pro SemiCondensed" w:eastAsia="Times New Roman" w:hAnsi="Acumin Pro SemiCondensed" w:cs="Arial"/>
          <w:b/>
          <w:bCs/>
          <w:color w:val="1F3864" w:themeColor="accent1" w:themeShade="80"/>
          <w:kern w:val="0"/>
          <w:sz w:val="32"/>
          <w:szCs w:val="32"/>
          <w:lang w:eastAsia="fr-FR"/>
          <w14:ligatures w14:val="none"/>
        </w:rPr>
        <w:t>s</w:t>
      </w:r>
      <w:r w:rsidR="00AC7AAE" w:rsidRPr="0065132B">
        <w:rPr>
          <w:rFonts w:ascii="Acumin Pro SemiCondensed" w:eastAsia="Times New Roman" w:hAnsi="Acumin Pro SemiCondensed" w:cs="Arial"/>
          <w:b/>
          <w:bCs/>
          <w:color w:val="1F3864" w:themeColor="accent1" w:themeShade="80"/>
          <w:kern w:val="0"/>
          <w:sz w:val="32"/>
          <w:szCs w:val="32"/>
          <w:lang w:eastAsia="fr-FR"/>
          <w14:ligatures w14:val="none"/>
        </w:rPr>
        <w:t xml:space="preserve"> </w:t>
      </w:r>
    </w:p>
    <w:p w14:paraId="19A8BA2D" w14:textId="3559369C" w:rsidR="00A501D9" w:rsidRPr="0065132B" w:rsidRDefault="00AC7AAE" w:rsidP="007E3EE9">
      <w:pPr>
        <w:spacing w:line="276" w:lineRule="auto"/>
        <w:ind w:left="-284" w:right="-284"/>
        <w:jc w:val="center"/>
        <w:rPr>
          <w:rFonts w:ascii="Acumin Pro SemiCondensed" w:eastAsia="Times New Roman" w:hAnsi="Acumin Pro SemiCondensed" w:cs="Arial"/>
          <w:b/>
          <w:bCs/>
          <w:color w:val="1F3864" w:themeColor="accent1" w:themeShade="80"/>
          <w:kern w:val="0"/>
          <w:sz w:val="32"/>
          <w:szCs w:val="32"/>
          <w:lang w:eastAsia="fr-FR"/>
          <w14:ligatures w14:val="none"/>
        </w:rPr>
      </w:pPr>
      <w:r w:rsidRPr="0065132B">
        <w:rPr>
          <w:rFonts w:ascii="Acumin Pro SemiCondensed" w:eastAsia="Times New Roman" w:hAnsi="Acumin Pro SemiCondensed" w:cs="Arial"/>
          <w:b/>
          <w:bCs/>
          <w:color w:val="1F3864" w:themeColor="accent1" w:themeShade="80"/>
          <w:kern w:val="0"/>
          <w:sz w:val="32"/>
          <w:szCs w:val="32"/>
          <w:lang w:eastAsia="fr-FR"/>
          <w14:ligatures w14:val="none"/>
        </w:rPr>
        <w:t xml:space="preserve">du </w:t>
      </w:r>
      <w:r w:rsidR="008C559F" w:rsidRPr="0065132B">
        <w:rPr>
          <w:rFonts w:ascii="Acumin Pro SemiCondensed" w:eastAsia="Times New Roman" w:hAnsi="Acumin Pro SemiCondensed" w:cs="Arial"/>
          <w:b/>
          <w:bCs/>
          <w:color w:val="1F3864" w:themeColor="accent1" w:themeShade="80"/>
          <w:kern w:val="0"/>
          <w:sz w:val="32"/>
          <w:szCs w:val="32"/>
          <w:lang w:eastAsia="fr-FR"/>
          <w14:ligatures w14:val="none"/>
        </w:rPr>
        <w:t xml:space="preserve">vendredi </w:t>
      </w:r>
      <w:r w:rsidRPr="0065132B">
        <w:rPr>
          <w:rFonts w:ascii="Acumin Pro SemiCondensed" w:eastAsia="Times New Roman" w:hAnsi="Acumin Pro SemiCondensed" w:cs="Arial"/>
          <w:b/>
          <w:bCs/>
          <w:color w:val="1F3864" w:themeColor="accent1" w:themeShade="80"/>
          <w:kern w:val="0"/>
          <w:sz w:val="32"/>
          <w:szCs w:val="32"/>
          <w:lang w:eastAsia="fr-FR"/>
          <w14:ligatures w14:val="none"/>
        </w:rPr>
        <w:t xml:space="preserve">20 au </w:t>
      </w:r>
      <w:r w:rsidR="008C559F" w:rsidRPr="0065132B">
        <w:rPr>
          <w:rFonts w:ascii="Acumin Pro SemiCondensed" w:eastAsia="Times New Roman" w:hAnsi="Acumin Pro SemiCondensed" w:cs="Arial"/>
          <w:b/>
          <w:bCs/>
          <w:color w:val="1F3864" w:themeColor="accent1" w:themeShade="80"/>
          <w:kern w:val="0"/>
          <w:sz w:val="32"/>
          <w:szCs w:val="32"/>
          <w:lang w:eastAsia="fr-FR"/>
          <w14:ligatures w14:val="none"/>
        </w:rPr>
        <w:t xml:space="preserve">dimanche </w:t>
      </w:r>
      <w:r w:rsidRPr="0065132B">
        <w:rPr>
          <w:rFonts w:ascii="Acumin Pro SemiCondensed" w:eastAsia="Times New Roman" w:hAnsi="Acumin Pro SemiCondensed" w:cs="Arial"/>
          <w:b/>
          <w:bCs/>
          <w:color w:val="1F3864" w:themeColor="accent1" w:themeShade="80"/>
          <w:kern w:val="0"/>
          <w:sz w:val="32"/>
          <w:szCs w:val="32"/>
          <w:lang w:eastAsia="fr-FR"/>
          <w14:ligatures w14:val="none"/>
        </w:rPr>
        <w:t>22 octobre au Parc Expo</w:t>
      </w:r>
    </w:p>
    <w:p w14:paraId="42478E9D" w14:textId="77777777" w:rsidR="0061784E" w:rsidRPr="0065132B" w:rsidRDefault="0061784E" w:rsidP="009405BD">
      <w:pPr>
        <w:spacing w:line="360" w:lineRule="auto"/>
        <w:ind w:left="-284" w:right="-284"/>
        <w:jc w:val="center"/>
        <w:rPr>
          <w:rFonts w:ascii="Acumin Pro SemiCondensed" w:eastAsia="Times New Roman" w:hAnsi="Acumin Pro SemiCondensed" w:cs="Tahoma"/>
          <w:b/>
          <w:bCs/>
          <w:color w:val="1F3864" w:themeColor="accent1" w:themeShade="80"/>
          <w:kern w:val="0"/>
          <w:sz w:val="10"/>
          <w:szCs w:val="10"/>
          <w:lang w:eastAsia="fr-FR"/>
          <w14:ligatures w14:val="none"/>
        </w:rPr>
      </w:pPr>
    </w:p>
    <w:p w14:paraId="308A7F06" w14:textId="0A9473F7" w:rsidR="0061784E" w:rsidRPr="0065132B" w:rsidRDefault="00324322" w:rsidP="001F6222">
      <w:pPr>
        <w:spacing w:line="276" w:lineRule="auto"/>
        <w:ind w:left="-284" w:right="-284"/>
        <w:jc w:val="center"/>
        <w:rPr>
          <w:rFonts w:ascii="Acumin Pro SemiCondensed" w:eastAsia="Times New Roman" w:hAnsi="Acumin Pro SemiCondensed" w:cs="Tahoma"/>
          <w:color w:val="1F3864" w:themeColor="accent1" w:themeShade="80"/>
          <w:kern w:val="0"/>
          <w:sz w:val="28"/>
          <w:szCs w:val="28"/>
          <w:lang w:eastAsia="fr-FR"/>
          <w14:ligatures w14:val="none"/>
        </w:rPr>
      </w:pPr>
      <w:r w:rsidRPr="0065132B">
        <w:rPr>
          <w:rFonts w:ascii="Acumin Pro SemiCondensed" w:eastAsia="Times New Roman" w:hAnsi="Acumin Pro SemiCondensed" w:cs="Tahoma"/>
          <w:color w:val="1F3864" w:themeColor="accent1" w:themeShade="80"/>
          <w:kern w:val="0"/>
          <w:sz w:val="28"/>
          <w:szCs w:val="28"/>
          <w:lang w:eastAsia="fr-FR"/>
          <w14:ligatures w14:val="none"/>
        </w:rPr>
        <w:t>Auto</w:t>
      </w:r>
      <w:r w:rsidR="00BA7CC4">
        <w:rPr>
          <w:rFonts w:ascii="Acumin Pro SemiCondensed" w:eastAsia="Times New Roman" w:hAnsi="Acumin Pro SemiCondensed" w:cs="Tahoma"/>
          <w:color w:val="1F3864" w:themeColor="accent1" w:themeShade="80"/>
          <w:kern w:val="0"/>
          <w:sz w:val="28"/>
          <w:szCs w:val="28"/>
          <w:lang w:eastAsia="fr-FR"/>
          <w14:ligatures w14:val="none"/>
        </w:rPr>
        <w:t>-</w:t>
      </w:r>
      <w:r w:rsidRPr="0065132B">
        <w:rPr>
          <w:rFonts w:ascii="Acumin Pro SemiCondensed" w:eastAsia="Times New Roman" w:hAnsi="Acumin Pro SemiCondensed" w:cs="Tahoma"/>
          <w:color w:val="1F3864" w:themeColor="accent1" w:themeShade="80"/>
          <w:kern w:val="0"/>
          <w:sz w:val="28"/>
          <w:szCs w:val="28"/>
          <w:lang w:eastAsia="fr-FR"/>
          <w14:ligatures w14:val="none"/>
        </w:rPr>
        <w:t xml:space="preserve">Moto &amp; Co est le </w:t>
      </w:r>
      <w:r w:rsidRPr="009505B0">
        <w:rPr>
          <w:rFonts w:ascii="Acumin Pro SemiCondensed" w:eastAsia="Times New Roman" w:hAnsi="Acumin Pro SemiCondensed" w:cs="Tahoma"/>
          <w:color w:val="1F3864" w:themeColor="accent1" w:themeShade="80"/>
          <w:kern w:val="0"/>
          <w:sz w:val="28"/>
          <w:szCs w:val="28"/>
          <w:lang w:eastAsia="fr-FR"/>
          <w14:ligatures w14:val="none"/>
        </w:rPr>
        <w:t>nouve</w:t>
      </w:r>
      <w:r w:rsidR="009505B0" w:rsidRPr="009505B0">
        <w:rPr>
          <w:rFonts w:ascii="Acumin Pro SemiCondensed" w:eastAsia="Times New Roman" w:hAnsi="Acumin Pro SemiCondensed" w:cs="Tahoma"/>
          <w:color w:val="1F3864" w:themeColor="accent1" w:themeShade="80"/>
          <w:kern w:val="0"/>
          <w:sz w:val="28"/>
          <w:szCs w:val="28"/>
          <w:lang w:eastAsia="fr-FR"/>
          <w14:ligatures w14:val="none"/>
        </w:rPr>
        <w:t xml:space="preserve">l événement </w:t>
      </w:r>
      <w:r w:rsidR="00784E49" w:rsidRPr="009505B0">
        <w:rPr>
          <w:rFonts w:ascii="Acumin Pro SemiCondensed" w:eastAsia="Times New Roman" w:hAnsi="Acumin Pro SemiCondensed" w:cs="Tahoma"/>
          <w:color w:val="1F3864" w:themeColor="accent1" w:themeShade="80"/>
          <w:kern w:val="0"/>
          <w:sz w:val="28"/>
          <w:szCs w:val="28"/>
          <w:lang w:eastAsia="fr-FR"/>
          <w14:ligatures w14:val="none"/>
        </w:rPr>
        <w:t>es</w:t>
      </w:r>
      <w:r w:rsidRPr="0065132B">
        <w:rPr>
          <w:rFonts w:ascii="Acumin Pro SemiCondensed" w:eastAsia="Times New Roman" w:hAnsi="Acumin Pro SemiCondensed" w:cs="Tahoma"/>
          <w:color w:val="1F3864" w:themeColor="accent1" w:themeShade="80"/>
          <w:kern w:val="0"/>
          <w:sz w:val="28"/>
          <w:szCs w:val="28"/>
          <w:lang w:eastAsia="fr-FR"/>
          <w14:ligatures w14:val="none"/>
        </w:rPr>
        <w:t xml:space="preserve"> mobilités, </w:t>
      </w:r>
    </w:p>
    <w:p w14:paraId="360A1BE2" w14:textId="4476E3E5" w:rsidR="00AC7AAE" w:rsidRPr="0065132B" w:rsidRDefault="00324322" w:rsidP="001F6222">
      <w:pPr>
        <w:spacing w:line="276" w:lineRule="auto"/>
        <w:ind w:left="-284" w:right="-284"/>
        <w:jc w:val="center"/>
        <w:rPr>
          <w:rFonts w:ascii="Acumin Pro SemiCondensed" w:eastAsia="Times New Roman" w:hAnsi="Acumin Pro SemiCondensed" w:cs="Tahoma"/>
          <w:color w:val="1F3864" w:themeColor="accent1" w:themeShade="80"/>
          <w:kern w:val="0"/>
          <w:sz w:val="28"/>
          <w:szCs w:val="28"/>
          <w:lang w:eastAsia="fr-FR"/>
          <w14:ligatures w14:val="none"/>
        </w:rPr>
      </w:pPr>
      <w:r w:rsidRPr="0065132B">
        <w:rPr>
          <w:rFonts w:ascii="Acumin Pro SemiCondensed" w:eastAsia="Times New Roman" w:hAnsi="Acumin Pro SemiCondensed" w:cs="Tahoma"/>
          <w:color w:val="1F3864" w:themeColor="accent1" w:themeShade="80"/>
          <w:kern w:val="0"/>
          <w:sz w:val="28"/>
          <w:szCs w:val="28"/>
          <w:lang w:eastAsia="fr-FR"/>
          <w14:ligatures w14:val="none"/>
        </w:rPr>
        <w:t>à destination des particuliers et professionnels</w:t>
      </w:r>
      <w:r w:rsidR="000F2D3B" w:rsidRPr="0065132B">
        <w:rPr>
          <w:rFonts w:ascii="Acumin Pro SemiCondensed" w:eastAsia="Times New Roman" w:hAnsi="Acumin Pro SemiCondensed" w:cs="Tahoma"/>
          <w:color w:val="1F3864" w:themeColor="accent1" w:themeShade="80"/>
          <w:kern w:val="0"/>
          <w:sz w:val="28"/>
          <w:szCs w:val="28"/>
          <w:lang w:eastAsia="fr-FR"/>
          <w14:ligatures w14:val="none"/>
        </w:rPr>
        <w:t xml:space="preserve">, </w:t>
      </w:r>
      <w:r w:rsidRPr="0065132B">
        <w:rPr>
          <w:rFonts w:ascii="Acumin Pro SemiCondensed" w:eastAsia="Times New Roman" w:hAnsi="Acumin Pro SemiCondensed" w:cs="Tahoma"/>
          <w:color w:val="1F3864" w:themeColor="accent1" w:themeShade="80"/>
          <w:kern w:val="0"/>
          <w:sz w:val="28"/>
          <w:szCs w:val="28"/>
          <w:lang w:eastAsia="fr-FR"/>
          <w14:ligatures w14:val="none"/>
        </w:rPr>
        <w:t xml:space="preserve">réunissant exposants </w:t>
      </w:r>
      <w:r w:rsidR="0084118B" w:rsidRPr="0065132B">
        <w:rPr>
          <w:rFonts w:ascii="Acumin Pro SemiCondensed" w:eastAsia="Times New Roman" w:hAnsi="Acumin Pro SemiCondensed" w:cs="Tahoma"/>
          <w:color w:val="1F3864" w:themeColor="accent1" w:themeShade="80"/>
          <w:kern w:val="0"/>
          <w:sz w:val="28"/>
          <w:szCs w:val="28"/>
          <w:lang w:eastAsia="fr-FR"/>
          <w14:ligatures w14:val="none"/>
        </w:rPr>
        <w:t xml:space="preserve">et animations pour tous les publics </w:t>
      </w:r>
      <w:r w:rsidRPr="0065132B">
        <w:rPr>
          <w:rFonts w:ascii="Acumin Pro SemiCondensed" w:eastAsia="Times New Roman" w:hAnsi="Acumin Pro SemiCondensed" w:cs="Tahoma"/>
          <w:color w:val="1F3864" w:themeColor="accent1" w:themeShade="80"/>
          <w:kern w:val="0"/>
          <w:sz w:val="28"/>
          <w:szCs w:val="28"/>
          <w:lang w:eastAsia="fr-FR"/>
          <w14:ligatures w14:val="none"/>
        </w:rPr>
        <w:t xml:space="preserve">sur </w:t>
      </w:r>
      <w:r w:rsidR="0084118B" w:rsidRPr="0065132B">
        <w:rPr>
          <w:rFonts w:ascii="Acumin Pro SemiCondensed" w:eastAsia="Times New Roman" w:hAnsi="Acumin Pro SemiCondensed" w:cs="Tahoma"/>
          <w:color w:val="1F3864" w:themeColor="accent1" w:themeShade="80"/>
          <w:kern w:val="0"/>
          <w:sz w:val="28"/>
          <w:szCs w:val="28"/>
          <w:lang w:eastAsia="fr-FR"/>
          <w14:ligatures w14:val="none"/>
        </w:rPr>
        <w:t>près</w:t>
      </w:r>
      <w:r w:rsidRPr="0065132B">
        <w:rPr>
          <w:rFonts w:ascii="Acumin Pro SemiCondensed" w:eastAsia="Times New Roman" w:hAnsi="Acumin Pro SemiCondensed" w:cs="Tahoma"/>
          <w:color w:val="1F3864" w:themeColor="accent1" w:themeShade="80"/>
          <w:kern w:val="0"/>
          <w:sz w:val="28"/>
          <w:szCs w:val="28"/>
          <w:lang w:eastAsia="fr-FR"/>
          <w14:ligatures w14:val="none"/>
        </w:rPr>
        <w:t xml:space="preserve"> de 15 000m</w:t>
      </w:r>
      <w:r w:rsidRPr="0065132B">
        <w:rPr>
          <w:rFonts w:ascii="Acumin Pro SemiCondensed" w:eastAsia="Times New Roman" w:hAnsi="Acumin Pro SemiCondensed" w:cs="Tahoma"/>
          <w:color w:val="1F3864" w:themeColor="accent1" w:themeShade="80"/>
          <w:kern w:val="0"/>
          <w:sz w:val="28"/>
          <w:szCs w:val="28"/>
          <w:vertAlign w:val="superscript"/>
          <w:lang w:eastAsia="fr-FR"/>
          <w14:ligatures w14:val="none"/>
        </w:rPr>
        <w:t>2</w:t>
      </w:r>
      <w:r w:rsidR="00784E49" w:rsidRPr="0065132B">
        <w:rPr>
          <w:rFonts w:ascii="Acumin Pro SemiCondensed" w:eastAsia="Times New Roman" w:hAnsi="Acumin Pro SemiCondensed" w:cs="Tahoma"/>
          <w:color w:val="1F3864" w:themeColor="accent1" w:themeShade="80"/>
          <w:kern w:val="0"/>
          <w:sz w:val="28"/>
          <w:szCs w:val="28"/>
          <w:vertAlign w:val="superscript"/>
          <w:lang w:eastAsia="fr-FR"/>
          <w14:ligatures w14:val="none"/>
        </w:rPr>
        <w:t xml:space="preserve"> </w:t>
      </w:r>
      <w:r w:rsidR="00784E49" w:rsidRPr="0065132B">
        <w:rPr>
          <w:rFonts w:ascii="Acumin Pro SemiCondensed" w:eastAsia="Times New Roman" w:hAnsi="Acumin Pro SemiCondensed" w:cs="Tahoma"/>
          <w:color w:val="1F3864" w:themeColor="accent1" w:themeShade="80"/>
          <w:kern w:val="0"/>
          <w:sz w:val="28"/>
          <w:szCs w:val="28"/>
          <w:lang w:eastAsia="fr-FR"/>
          <w14:ligatures w14:val="none"/>
        </w:rPr>
        <w:t>répartis dans 3 halls.</w:t>
      </w:r>
    </w:p>
    <w:p w14:paraId="5B59F798" w14:textId="00709D5A" w:rsidR="00324322" w:rsidRPr="0065132B" w:rsidRDefault="00324322" w:rsidP="009405BD">
      <w:pPr>
        <w:spacing w:line="360" w:lineRule="auto"/>
        <w:ind w:left="-284" w:right="-284"/>
        <w:jc w:val="center"/>
        <w:rPr>
          <w:rFonts w:ascii="Acumin Pro SemiCondensed" w:eastAsia="Times New Roman" w:hAnsi="Acumin Pro SemiCondensed" w:cs="Tahoma"/>
          <w:b/>
          <w:bCs/>
          <w:color w:val="1F3864" w:themeColor="accent1" w:themeShade="80"/>
          <w:kern w:val="0"/>
          <w:sz w:val="10"/>
          <w:szCs w:val="10"/>
          <w:lang w:eastAsia="fr-FR"/>
          <w14:ligatures w14:val="none"/>
        </w:rPr>
      </w:pPr>
    </w:p>
    <w:p w14:paraId="376D9E04" w14:textId="68E331E2" w:rsidR="000F2D3B" w:rsidRPr="0065132B" w:rsidRDefault="000F2D3B" w:rsidP="00294BE0">
      <w:pPr>
        <w:pStyle w:val="Paragraphedeliste"/>
        <w:numPr>
          <w:ilvl w:val="0"/>
          <w:numId w:val="6"/>
        </w:numPr>
        <w:spacing w:line="360" w:lineRule="auto"/>
        <w:ind w:right="-284"/>
        <w:jc w:val="center"/>
        <w:rPr>
          <w:rFonts w:ascii="Acumin Pro SemiCondensed" w:eastAsia="Times New Roman" w:hAnsi="Acumin Pro SemiCondensed" w:cs="Tahoma"/>
          <w:b/>
          <w:bCs/>
          <w:color w:val="1F3864" w:themeColor="accent1" w:themeShade="80"/>
          <w:kern w:val="0"/>
          <w:sz w:val="22"/>
          <w:szCs w:val="22"/>
          <w:lang w:eastAsia="fr-FR"/>
          <w14:ligatures w14:val="none"/>
        </w:rPr>
      </w:pPr>
      <w:r w:rsidRPr="0065132B">
        <w:rPr>
          <w:rFonts w:ascii="Acumin Pro SemiCondensed" w:eastAsia="Times New Roman" w:hAnsi="Acumin Pro SemiCondensed" w:cs="Tahoma"/>
          <w:b/>
          <w:bCs/>
          <w:color w:val="1F3864" w:themeColor="accent1" w:themeShade="80"/>
          <w:kern w:val="0"/>
          <w:sz w:val="22"/>
          <w:szCs w:val="22"/>
          <w:lang w:eastAsia="fr-FR"/>
          <w14:ligatures w14:val="none"/>
        </w:rPr>
        <w:t>Véhicules neufs ou d’occasion</w:t>
      </w:r>
    </w:p>
    <w:p w14:paraId="32EB097B" w14:textId="5B802AB8" w:rsidR="0045774C" w:rsidRPr="0065132B" w:rsidRDefault="0045774C" w:rsidP="00294BE0">
      <w:pPr>
        <w:pStyle w:val="Paragraphedeliste"/>
        <w:numPr>
          <w:ilvl w:val="0"/>
          <w:numId w:val="6"/>
        </w:numPr>
        <w:spacing w:line="360" w:lineRule="auto"/>
        <w:ind w:right="-284"/>
        <w:jc w:val="center"/>
        <w:rPr>
          <w:rFonts w:ascii="Acumin Pro SemiCondensed" w:eastAsia="Times New Roman" w:hAnsi="Acumin Pro SemiCondensed" w:cs="Tahoma"/>
          <w:b/>
          <w:bCs/>
          <w:color w:val="1F3864" w:themeColor="accent1" w:themeShade="80"/>
          <w:kern w:val="0"/>
          <w:sz w:val="22"/>
          <w:szCs w:val="22"/>
          <w:lang w:eastAsia="fr-FR"/>
          <w14:ligatures w14:val="none"/>
        </w:rPr>
      </w:pPr>
      <w:r w:rsidRPr="0065132B">
        <w:rPr>
          <w:rFonts w:ascii="Acumin Pro SemiCondensed" w:eastAsia="Times New Roman" w:hAnsi="Acumin Pro SemiCondensed" w:cs="Tahoma"/>
          <w:b/>
          <w:bCs/>
          <w:color w:val="1F3864" w:themeColor="accent1" w:themeShade="80"/>
          <w:kern w:val="0"/>
          <w:sz w:val="22"/>
          <w:szCs w:val="22"/>
          <w:lang w:eastAsia="fr-FR"/>
          <w14:ligatures w14:val="none"/>
        </w:rPr>
        <w:t xml:space="preserve">Véhicules </w:t>
      </w:r>
      <w:r w:rsidR="00294BE0" w:rsidRPr="0065132B">
        <w:rPr>
          <w:rFonts w:ascii="Acumin Pro SemiCondensed" w:eastAsia="Times New Roman" w:hAnsi="Acumin Pro SemiCondensed" w:cs="Tahoma"/>
          <w:b/>
          <w:bCs/>
          <w:color w:val="1F3864" w:themeColor="accent1" w:themeShade="80"/>
          <w:kern w:val="0"/>
          <w:sz w:val="22"/>
          <w:szCs w:val="22"/>
          <w:lang w:eastAsia="fr-FR"/>
          <w14:ligatures w14:val="none"/>
        </w:rPr>
        <w:t>électriques</w:t>
      </w:r>
    </w:p>
    <w:p w14:paraId="41912637" w14:textId="5453D2FF" w:rsidR="0045774C" w:rsidRPr="0065132B" w:rsidRDefault="0045774C" w:rsidP="00294BE0">
      <w:pPr>
        <w:pStyle w:val="Paragraphedeliste"/>
        <w:numPr>
          <w:ilvl w:val="0"/>
          <w:numId w:val="6"/>
        </w:numPr>
        <w:spacing w:line="360" w:lineRule="auto"/>
        <w:ind w:right="-284"/>
        <w:jc w:val="center"/>
        <w:rPr>
          <w:rFonts w:ascii="Acumin Pro SemiCondensed" w:eastAsia="Times New Roman" w:hAnsi="Acumin Pro SemiCondensed" w:cs="Tahoma"/>
          <w:b/>
          <w:bCs/>
          <w:color w:val="1F3864" w:themeColor="accent1" w:themeShade="80"/>
          <w:kern w:val="0"/>
          <w:sz w:val="22"/>
          <w:szCs w:val="22"/>
          <w:lang w:eastAsia="fr-FR"/>
          <w14:ligatures w14:val="none"/>
        </w:rPr>
      </w:pPr>
      <w:r w:rsidRPr="0065132B">
        <w:rPr>
          <w:rFonts w:ascii="Acumin Pro SemiCondensed" w:eastAsia="Times New Roman" w:hAnsi="Acumin Pro SemiCondensed" w:cs="Tahoma"/>
          <w:b/>
          <w:bCs/>
          <w:color w:val="1F3864" w:themeColor="accent1" w:themeShade="80"/>
          <w:kern w:val="0"/>
          <w:sz w:val="22"/>
          <w:szCs w:val="22"/>
          <w:lang w:eastAsia="fr-FR"/>
          <w14:ligatures w14:val="none"/>
        </w:rPr>
        <w:t>Camping-car</w:t>
      </w:r>
      <w:r w:rsidR="00E47085">
        <w:rPr>
          <w:rFonts w:ascii="Acumin Pro SemiCondensed" w:eastAsia="Times New Roman" w:hAnsi="Acumin Pro SemiCondensed" w:cs="Tahoma"/>
          <w:b/>
          <w:bCs/>
          <w:color w:val="1F3864" w:themeColor="accent1" w:themeShade="80"/>
          <w:kern w:val="0"/>
          <w:sz w:val="22"/>
          <w:szCs w:val="22"/>
          <w:lang w:eastAsia="fr-FR"/>
          <w14:ligatures w14:val="none"/>
        </w:rPr>
        <w:t xml:space="preserve"> et autres véhicules de loisirs</w:t>
      </w:r>
    </w:p>
    <w:p w14:paraId="0014F60E" w14:textId="633AD24E" w:rsidR="0045774C" w:rsidRPr="0065132B" w:rsidRDefault="0045774C" w:rsidP="00294BE0">
      <w:pPr>
        <w:pStyle w:val="Paragraphedeliste"/>
        <w:numPr>
          <w:ilvl w:val="0"/>
          <w:numId w:val="6"/>
        </w:numPr>
        <w:spacing w:line="360" w:lineRule="auto"/>
        <w:ind w:right="-284"/>
        <w:jc w:val="center"/>
        <w:rPr>
          <w:rFonts w:ascii="Acumin Pro SemiCondensed" w:eastAsia="Times New Roman" w:hAnsi="Acumin Pro SemiCondensed" w:cs="Tahoma"/>
          <w:b/>
          <w:bCs/>
          <w:color w:val="1F3864" w:themeColor="accent1" w:themeShade="80"/>
          <w:kern w:val="0"/>
          <w:sz w:val="22"/>
          <w:szCs w:val="22"/>
          <w:lang w:eastAsia="fr-FR"/>
          <w14:ligatures w14:val="none"/>
        </w:rPr>
      </w:pPr>
      <w:r w:rsidRPr="0065132B">
        <w:rPr>
          <w:rFonts w:ascii="Acumin Pro SemiCondensed" w:eastAsia="Times New Roman" w:hAnsi="Acumin Pro SemiCondensed" w:cs="Tahoma"/>
          <w:b/>
          <w:bCs/>
          <w:color w:val="1F3864" w:themeColor="accent1" w:themeShade="80"/>
          <w:kern w:val="0"/>
          <w:sz w:val="22"/>
          <w:szCs w:val="22"/>
          <w:lang w:eastAsia="fr-FR"/>
          <w14:ligatures w14:val="none"/>
        </w:rPr>
        <w:t>Motos</w:t>
      </w:r>
    </w:p>
    <w:p w14:paraId="1C818AB6" w14:textId="18AE1A90" w:rsidR="0045774C" w:rsidRPr="0065132B" w:rsidRDefault="0045774C" w:rsidP="00294BE0">
      <w:pPr>
        <w:pStyle w:val="Paragraphedeliste"/>
        <w:numPr>
          <w:ilvl w:val="0"/>
          <w:numId w:val="6"/>
        </w:numPr>
        <w:spacing w:line="360" w:lineRule="auto"/>
        <w:ind w:right="-284"/>
        <w:jc w:val="center"/>
        <w:rPr>
          <w:rFonts w:ascii="Acumin Pro SemiCondensed" w:eastAsia="Times New Roman" w:hAnsi="Acumin Pro SemiCondensed" w:cs="Tahoma"/>
          <w:b/>
          <w:bCs/>
          <w:color w:val="1F3864" w:themeColor="accent1" w:themeShade="80"/>
          <w:kern w:val="0"/>
          <w:sz w:val="22"/>
          <w:szCs w:val="22"/>
          <w:lang w:eastAsia="fr-FR"/>
          <w14:ligatures w14:val="none"/>
        </w:rPr>
      </w:pPr>
      <w:r w:rsidRPr="0065132B">
        <w:rPr>
          <w:rFonts w:ascii="Acumin Pro SemiCondensed" w:eastAsia="Times New Roman" w:hAnsi="Acumin Pro SemiCondensed" w:cs="Tahoma"/>
          <w:b/>
          <w:bCs/>
          <w:color w:val="1F3864" w:themeColor="accent1" w:themeShade="80"/>
          <w:kern w:val="0"/>
          <w:sz w:val="22"/>
          <w:szCs w:val="22"/>
          <w:lang w:eastAsia="fr-FR"/>
          <w14:ligatures w14:val="none"/>
        </w:rPr>
        <w:t>Cycles</w:t>
      </w:r>
    </w:p>
    <w:p w14:paraId="7A015B18" w14:textId="32FCA52D" w:rsidR="00A501D9" w:rsidRPr="0065132B" w:rsidRDefault="00A501D9" w:rsidP="004D30D5">
      <w:pPr>
        <w:ind w:left="-142" w:right="-709"/>
        <w:jc w:val="both"/>
        <w:rPr>
          <w:rFonts w:ascii="Acumin Pro SemiCondensed" w:eastAsia="Times New Roman" w:hAnsi="Acumin Pro SemiCondensed" w:cs="Arial"/>
          <w:b/>
          <w:bCs/>
          <w:i/>
          <w:iCs/>
          <w:color w:val="212121"/>
          <w:kern w:val="0"/>
          <w:sz w:val="22"/>
          <w:szCs w:val="22"/>
          <w:lang w:eastAsia="fr-FR"/>
          <w14:ligatures w14:val="none"/>
        </w:rPr>
      </w:pPr>
    </w:p>
    <w:p w14:paraId="6C2A1710" w14:textId="46E8AA67" w:rsidR="004D30D5" w:rsidRPr="0065132B" w:rsidRDefault="00C40D9F" w:rsidP="004A7574">
      <w:pPr>
        <w:ind w:left="-284" w:right="-284"/>
        <w:jc w:val="both"/>
        <w:rPr>
          <w:rStyle w:val="lev"/>
          <w:rFonts w:ascii="Acumin Pro SemiCondensed" w:hAnsi="Acumin Pro SemiCondensed" w:cs="Arial"/>
          <w:b w:val="0"/>
          <w:bCs w:val="0"/>
          <w:color w:val="000000"/>
          <w:spacing w:val="-5"/>
          <w:sz w:val="22"/>
          <w:szCs w:val="22"/>
        </w:rPr>
      </w:pPr>
      <w:r w:rsidRPr="0065132B">
        <w:rPr>
          <w:rStyle w:val="lev"/>
          <w:rFonts w:ascii="Acumin Pro SemiCondensed" w:hAnsi="Acumin Pro SemiCondensed" w:cs="Arial"/>
          <w:b w:val="0"/>
          <w:bCs w:val="0"/>
          <w:color w:val="000000"/>
          <w:spacing w:val="-5"/>
          <w:sz w:val="22"/>
          <w:szCs w:val="22"/>
        </w:rPr>
        <w:t>Chaque année, de nombreux événements autour de la mobilité sont organisés un peu partout dans le monde</w:t>
      </w:r>
      <w:r w:rsidR="00654A91" w:rsidRPr="0065132B">
        <w:rPr>
          <w:rStyle w:val="lev"/>
          <w:rFonts w:ascii="Acumin Pro SemiCondensed" w:hAnsi="Acumin Pro SemiCondensed" w:cs="Arial"/>
          <w:b w:val="0"/>
          <w:bCs w:val="0"/>
          <w:color w:val="000000"/>
          <w:spacing w:val="-5"/>
          <w:sz w:val="22"/>
          <w:szCs w:val="22"/>
        </w:rPr>
        <w:t>, Strasbourg l’européenne</w:t>
      </w:r>
      <w:r w:rsidR="00605201" w:rsidRPr="0065132B">
        <w:rPr>
          <w:rStyle w:val="lev"/>
          <w:rFonts w:ascii="Acumin Pro SemiCondensed" w:hAnsi="Acumin Pro SemiCondensed" w:cs="Arial"/>
          <w:b w:val="0"/>
          <w:bCs w:val="0"/>
          <w:color w:val="000000"/>
          <w:spacing w:val="-5"/>
          <w:sz w:val="22"/>
          <w:szCs w:val="22"/>
        </w:rPr>
        <w:t>,</w:t>
      </w:r>
      <w:r w:rsidR="00654A91" w:rsidRPr="0065132B">
        <w:rPr>
          <w:rStyle w:val="lev"/>
          <w:rFonts w:ascii="Acumin Pro SemiCondensed" w:hAnsi="Acumin Pro SemiCondensed" w:cs="Arial"/>
          <w:b w:val="0"/>
          <w:bCs w:val="0"/>
          <w:color w:val="000000"/>
          <w:spacing w:val="-5"/>
          <w:sz w:val="22"/>
          <w:szCs w:val="22"/>
        </w:rPr>
        <w:t xml:space="preserve"> </w:t>
      </w:r>
      <w:r w:rsidR="007F63B3" w:rsidRPr="0065132B">
        <w:rPr>
          <w:rStyle w:val="lev"/>
          <w:rFonts w:ascii="Acumin Pro SemiCondensed" w:hAnsi="Acumin Pro SemiCondensed" w:cs="Arial"/>
          <w:b w:val="0"/>
          <w:bCs w:val="0"/>
          <w:color w:val="000000"/>
          <w:spacing w:val="-5"/>
          <w:sz w:val="22"/>
          <w:szCs w:val="22"/>
        </w:rPr>
        <w:t>avec son réseau de tram et de pistes cyclables le plus important de France</w:t>
      </w:r>
      <w:r w:rsidR="00605201" w:rsidRPr="0065132B">
        <w:rPr>
          <w:rStyle w:val="lev"/>
          <w:rFonts w:ascii="Acumin Pro SemiCondensed" w:hAnsi="Acumin Pro SemiCondensed" w:cs="Arial"/>
          <w:b w:val="0"/>
          <w:bCs w:val="0"/>
          <w:color w:val="000000"/>
          <w:spacing w:val="-5"/>
          <w:sz w:val="22"/>
          <w:szCs w:val="22"/>
        </w:rPr>
        <w:t>,</w:t>
      </w:r>
      <w:r w:rsidR="007F63B3" w:rsidRPr="0065132B">
        <w:rPr>
          <w:rStyle w:val="lev"/>
          <w:rFonts w:ascii="Acumin Pro SemiCondensed" w:hAnsi="Acumin Pro SemiCondensed" w:cs="Arial"/>
          <w:b w:val="0"/>
          <w:bCs w:val="0"/>
          <w:color w:val="000000"/>
          <w:spacing w:val="-5"/>
          <w:sz w:val="22"/>
          <w:szCs w:val="22"/>
        </w:rPr>
        <w:t xml:space="preserve"> méritait </w:t>
      </w:r>
      <w:r w:rsidR="00605201" w:rsidRPr="0065132B">
        <w:rPr>
          <w:rStyle w:val="lev"/>
          <w:rFonts w:ascii="Acumin Pro SemiCondensed" w:hAnsi="Acumin Pro SemiCondensed" w:cs="Arial"/>
          <w:b w:val="0"/>
          <w:bCs w:val="0"/>
          <w:color w:val="000000"/>
          <w:spacing w:val="-5"/>
          <w:sz w:val="22"/>
          <w:szCs w:val="22"/>
        </w:rPr>
        <w:t xml:space="preserve">bien </w:t>
      </w:r>
      <w:r w:rsidR="007F63B3" w:rsidRPr="0065132B">
        <w:rPr>
          <w:rStyle w:val="lev"/>
          <w:rFonts w:ascii="Acumin Pro SemiCondensed" w:hAnsi="Acumin Pro SemiCondensed" w:cs="Arial"/>
          <w:b w:val="0"/>
          <w:bCs w:val="0"/>
          <w:color w:val="000000"/>
          <w:spacing w:val="-5"/>
          <w:sz w:val="22"/>
          <w:szCs w:val="22"/>
        </w:rPr>
        <w:t>son</w:t>
      </w:r>
      <w:r w:rsidR="004A7574" w:rsidRPr="0065132B">
        <w:rPr>
          <w:rStyle w:val="lev"/>
          <w:rFonts w:ascii="Acumin Pro SemiCondensed" w:hAnsi="Acumin Pro SemiCondensed" w:cs="Arial"/>
          <w:b w:val="0"/>
          <w:bCs w:val="0"/>
          <w:color w:val="000000"/>
          <w:spacing w:val="-5"/>
          <w:sz w:val="22"/>
          <w:szCs w:val="22"/>
        </w:rPr>
        <w:t xml:space="preserve"> propre salon qui fait la part belle à toutes les formes de mobilités !</w:t>
      </w:r>
    </w:p>
    <w:p w14:paraId="78A73299" w14:textId="77777777" w:rsidR="00605201" w:rsidRPr="0065132B" w:rsidRDefault="00605201" w:rsidP="004A7574">
      <w:pPr>
        <w:ind w:left="-284" w:right="-284"/>
        <w:jc w:val="both"/>
        <w:rPr>
          <w:rStyle w:val="lev"/>
          <w:rFonts w:ascii="Acumin Pro SemiCondensed" w:hAnsi="Acumin Pro SemiCondensed" w:cs="Arial"/>
          <w:b w:val="0"/>
          <w:bCs w:val="0"/>
          <w:color w:val="000000"/>
          <w:spacing w:val="-5"/>
          <w:sz w:val="10"/>
          <w:szCs w:val="10"/>
        </w:rPr>
      </w:pPr>
    </w:p>
    <w:p w14:paraId="0D25E6A7" w14:textId="1EF5D9BB" w:rsidR="000A767A" w:rsidRPr="0065132B" w:rsidRDefault="00EE65CD" w:rsidP="00E74BC2">
      <w:pPr>
        <w:ind w:left="-284" w:right="-284"/>
        <w:jc w:val="both"/>
        <w:rPr>
          <w:rStyle w:val="lev"/>
          <w:rFonts w:ascii="Acumin Pro SemiCondensed" w:hAnsi="Acumin Pro SemiCondensed" w:cs="Arial"/>
          <w:b w:val="0"/>
          <w:bCs w:val="0"/>
          <w:color w:val="000000"/>
          <w:spacing w:val="-5"/>
          <w:sz w:val="22"/>
          <w:szCs w:val="22"/>
        </w:rPr>
      </w:pPr>
      <w:r w:rsidRPr="0065132B">
        <w:rPr>
          <w:rStyle w:val="lev"/>
          <w:rFonts w:ascii="Acumin Pro SemiCondensed" w:hAnsi="Acumin Pro SemiCondensed" w:cs="Arial"/>
          <w:b w:val="0"/>
          <w:bCs w:val="0"/>
          <w:color w:val="000000"/>
          <w:spacing w:val="-5"/>
          <w:sz w:val="22"/>
          <w:szCs w:val="22"/>
        </w:rPr>
        <w:t xml:space="preserve">Avec la participation des plus </w:t>
      </w:r>
      <w:r w:rsidR="001812B9" w:rsidRPr="0065132B">
        <w:rPr>
          <w:rStyle w:val="lev"/>
          <w:rFonts w:ascii="Acumin Pro SemiCondensed" w:hAnsi="Acumin Pro SemiCondensed" w:cs="Arial"/>
          <w:b w:val="0"/>
          <w:bCs w:val="0"/>
          <w:color w:val="000000"/>
          <w:spacing w:val="-5"/>
          <w:sz w:val="22"/>
          <w:szCs w:val="22"/>
        </w:rPr>
        <w:t xml:space="preserve">grands </w:t>
      </w:r>
      <w:r w:rsidRPr="0065132B">
        <w:rPr>
          <w:rStyle w:val="lev"/>
          <w:rFonts w:ascii="Acumin Pro SemiCondensed" w:hAnsi="Acumin Pro SemiCondensed" w:cs="Arial"/>
          <w:b w:val="0"/>
          <w:bCs w:val="0"/>
          <w:color w:val="000000"/>
          <w:spacing w:val="-5"/>
          <w:sz w:val="22"/>
          <w:szCs w:val="22"/>
        </w:rPr>
        <w:t>acteurs de la région</w:t>
      </w:r>
      <w:r w:rsidR="00052F57" w:rsidRPr="0065132B">
        <w:rPr>
          <w:rStyle w:val="lev"/>
          <w:rFonts w:ascii="Acumin Pro SemiCondensed" w:hAnsi="Acumin Pro SemiCondensed" w:cs="Arial"/>
          <w:b w:val="0"/>
          <w:bCs w:val="0"/>
          <w:color w:val="000000"/>
          <w:spacing w:val="-5"/>
          <w:sz w:val="22"/>
          <w:szCs w:val="22"/>
        </w:rPr>
        <w:t xml:space="preserve"> tous secteurs confondus</w:t>
      </w:r>
      <w:r w:rsidR="002E3EC7" w:rsidRPr="0065132B">
        <w:rPr>
          <w:rStyle w:val="lev"/>
          <w:rFonts w:ascii="Acumin Pro SemiCondensed" w:hAnsi="Acumin Pro SemiCondensed" w:cs="Arial"/>
          <w:b w:val="0"/>
          <w:bCs w:val="0"/>
          <w:color w:val="000000"/>
          <w:spacing w:val="-5"/>
          <w:sz w:val="22"/>
          <w:szCs w:val="22"/>
        </w:rPr>
        <w:t xml:space="preserve">, </w:t>
      </w:r>
      <w:proofErr w:type="gramStart"/>
      <w:r w:rsidR="002E3EC7" w:rsidRPr="0065132B">
        <w:rPr>
          <w:rStyle w:val="lev"/>
          <w:rFonts w:ascii="Acumin Pro SemiCondensed" w:hAnsi="Acumin Pro SemiCondensed" w:cs="Arial"/>
          <w:b w:val="0"/>
          <w:bCs w:val="0"/>
          <w:color w:val="000000"/>
          <w:spacing w:val="-5"/>
          <w:sz w:val="22"/>
          <w:szCs w:val="22"/>
        </w:rPr>
        <w:t>Auto Moto</w:t>
      </w:r>
      <w:proofErr w:type="gramEnd"/>
      <w:r w:rsidR="002E3EC7" w:rsidRPr="0065132B">
        <w:rPr>
          <w:rStyle w:val="lev"/>
          <w:rFonts w:ascii="Acumin Pro SemiCondensed" w:hAnsi="Acumin Pro SemiCondensed" w:cs="Arial"/>
          <w:b w:val="0"/>
          <w:bCs w:val="0"/>
          <w:color w:val="000000"/>
          <w:spacing w:val="-5"/>
          <w:sz w:val="22"/>
          <w:szCs w:val="22"/>
        </w:rPr>
        <w:t xml:space="preserve"> &amp; Co </w:t>
      </w:r>
      <w:r w:rsidR="004A7500" w:rsidRPr="0065132B">
        <w:rPr>
          <w:rStyle w:val="lev"/>
          <w:rFonts w:ascii="Acumin Pro SemiCondensed" w:hAnsi="Acumin Pro SemiCondensed" w:cs="Arial"/>
          <w:b w:val="0"/>
          <w:bCs w:val="0"/>
          <w:color w:val="000000"/>
          <w:spacing w:val="-5"/>
          <w:sz w:val="22"/>
          <w:szCs w:val="22"/>
        </w:rPr>
        <w:t xml:space="preserve">sera également le théâtre de nouveautés </w:t>
      </w:r>
      <w:r w:rsidR="00DA481A" w:rsidRPr="0065132B">
        <w:rPr>
          <w:rStyle w:val="lev"/>
          <w:rFonts w:ascii="Acumin Pro SemiCondensed" w:hAnsi="Acumin Pro SemiCondensed" w:cs="Arial"/>
          <w:b w:val="0"/>
          <w:bCs w:val="0"/>
          <w:color w:val="000000"/>
          <w:spacing w:val="-5"/>
          <w:sz w:val="22"/>
          <w:szCs w:val="22"/>
        </w:rPr>
        <w:t>avec</w:t>
      </w:r>
      <w:r w:rsidR="00550972" w:rsidRPr="0065132B">
        <w:rPr>
          <w:rStyle w:val="lev"/>
          <w:rFonts w:ascii="Acumin Pro SemiCondensed" w:hAnsi="Acumin Pro SemiCondensed" w:cs="Arial"/>
          <w:b w:val="0"/>
          <w:bCs w:val="0"/>
          <w:color w:val="000000"/>
          <w:spacing w:val="-5"/>
          <w:sz w:val="22"/>
          <w:szCs w:val="22"/>
        </w:rPr>
        <w:t xml:space="preserve"> </w:t>
      </w:r>
      <w:proofErr w:type="spellStart"/>
      <w:r w:rsidR="00550972" w:rsidRPr="0065132B">
        <w:rPr>
          <w:rStyle w:val="lev"/>
          <w:rFonts w:ascii="Acumin Pro SemiCondensed" w:hAnsi="Acumin Pro SemiCondensed" w:cs="Arial"/>
          <w:b w:val="0"/>
          <w:bCs w:val="0"/>
          <w:color w:val="000000"/>
          <w:spacing w:val="-5"/>
          <w:sz w:val="22"/>
          <w:szCs w:val="22"/>
        </w:rPr>
        <w:t>Byd</w:t>
      </w:r>
      <w:proofErr w:type="spellEnd"/>
      <w:r w:rsidR="00550972" w:rsidRPr="0065132B">
        <w:rPr>
          <w:rStyle w:val="lev"/>
          <w:rFonts w:ascii="Acumin Pro SemiCondensed" w:hAnsi="Acumin Pro SemiCondensed" w:cs="Arial"/>
          <w:b w:val="0"/>
          <w:bCs w:val="0"/>
          <w:color w:val="000000"/>
          <w:spacing w:val="-5"/>
          <w:sz w:val="22"/>
          <w:szCs w:val="22"/>
        </w:rPr>
        <w:t xml:space="preserve"> ou Tesla </w:t>
      </w:r>
      <w:r w:rsidR="004A7500" w:rsidRPr="0065132B">
        <w:rPr>
          <w:rStyle w:val="lev"/>
          <w:rFonts w:ascii="Acumin Pro SemiCondensed" w:hAnsi="Acumin Pro SemiCondensed" w:cs="Arial"/>
          <w:b w:val="0"/>
          <w:bCs w:val="0"/>
          <w:color w:val="000000"/>
          <w:spacing w:val="-5"/>
          <w:sz w:val="22"/>
          <w:szCs w:val="22"/>
        </w:rPr>
        <w:t xml:space="preserve">ou de pièces exceptionnelles comme </w:t>
      </w:r>
      <w:r w:rsidR="003822AC" w:rsidRPr="0065132B">
        <w:rPr>
          <w:rStyle w:val="lev"/>
          <w:rFonts w:ascii="Acumin Pro SemiCondensed" w:hAnsi="Acumin Pro SemiCondensed" w:cs="Arial"/>
          <w:b w:val="0"/>
          <w:bCs w:val="0"/>
          <w:color w:val="000000"/>
          <w:spacing w:val="-5"/>
          <w:sz w:val="22"/>
          <w:szCs w:val="22"/>
        </w:rPr>
        <w:t>la rarissime Bugatti Royale et autres véhicules de légende</w:t>
      </w:r>
      <w:r w:rsidR="00550972" w:rsidRPr="0065132B">
        <w:rPr>
          <w:rStyle w:val="lev"/>
          <w:rFonts w:ascii="Acumin Pro SemiCondensed" w:hAnsi="Acumin Pro SemiCondensed" w:cs="Arial"/>
          <w:b w:val="0"/>
          <w:bCs w:val="0"/>
          <w:color w:val="000000"/>
          <w:spacing w:val="-5"/>
          <w:sz w:val="22"/>
          <w:szCs w:val="22"/>
        </w:rPr>
        <w:t xml:space="preserve"> : </w:t>
      </w:r>
      <w:r w:rsidR="00550972" w:rsidRPr="000A767A">
        <w:rPr>
          <w:rStyle w:val="lev"/>
          <w:rFonts w:ascii="Acumin Pro SemiCondensed" w:hAnsi="Acumin Pro SemiCondensed" w:cs="Arial"/>
          <w:b w:val="0"/>
          <w:bCs w:val="0"/>
          <w:color w:val="000000"/>
          <w:spacing w:val="-5"/>
          <w:sz w:val="22"/>
          <w:szCs w:val="22"/>
        </w:rPr>
        <w:t>Bentley, Lamborghini et Maserati</w:t>
      </w:r>
      <w:r w:rsidR="00550972" w:rsidRPr="0065132B">
        <w:rPr>
          <w:rStyle w:val="lev"/>
          <w:rFonts w:ascii="Acumin Pro SemiCondensed" w:hAnsi="Acumin Pro SemiCondensed" w:cs="Arial"/>
          <w:b w:val="0"/>
          <w:bCs w:val="0"/>
          <w:color w:val="000000"/>
          <w:spacing w:val="-5"/>
          <w:sz w:val="22"/>
          <w:szCs w:val="22"/>
        </w:rPr>
        <w:t>…</w:t>
      </w:r>
    </w:p>
    <w:p w14:paraId="611FF3E2" w14:textId="77777777" w:rsidR="007C0B2F" w:rsidRPr="0065132B" w:rsidRDefault="007C0B2F" w:rsidP="00E74BC2">
      <w:pPr>
        <w:ind w:left="-284" w:right="-284"/>
        <w:jc w:val="both"/>
        <w:rPr>
          <w:rStyle w:val="lev"/>
          <w:rFonts w:ascii="Acumin Pro SemiCondensed" w:hAnsi="Acumin Pro SemiCondensed" w:cs="Arial"/>
          <w:b w:val="0"/>
          <w:bCs w:val="0"/>
          <w:color w:val="000000"/>
          <w:spacing w:val="-5"/>
          <w:sz w:val="22"/>
          <w:szCs w:val="22"/>
        </w:rPr>
      </w:pPr>
    </w:p>
    <w:p w14:paraId="059E8A43" w14:textId="1CBD418F" w:rsidR="00FB2FC5" w:rsidRPr="0065132B" w:rsidRDefault="00FB2FC5" w:rsidP="00E74BC2">
      <w:pPr>
        <w:ind w:left="-284" w:right="-284"/>
        <w:jc w:val="both"/>
        <w:rPr>
          <w:rFonts w:ascii="Acumin Pro SemiCondensed" w:eastAsia="Times New Roman" w:hAnsi="Acumin Pro SemiCondensed" w:cs="Arial"/>
          <w:b/>
          <w:bCs/>
          <w:color w:val="1F3864" w:themeColor="accent1" w:themeShade="80"/>
          <w:kern w:val="0"/>
          <w:sz w:val="22"/>
          <w:szCs w:val="22"/>
          <w:lang w:eastAsia="fr-FR"/>
          <w14:ligatures w14:val="none"/>
        </w:rPr>
      </w:pPr>
      <w:r w:rsidRPr="0065132B">
        <w:rPr>
          <w:rFonts w:ascii="Acumin Pro SemiCondensed" w:eastAsia="Times New Roman" w:hAnsi="Acumin Pro SemiCondensed" w:cs="Arial"/>
          <w:b/>
          <w:bCs/>
          <w:color w:val="1F3864" w:themeColor="accent1" w:themeShade="80"/>
          <w:kern w:val="0"/>
          <w:sz w:val="22"/>
          <w:szCs w:val="22"/>
          <w:lang w:eastAsia="fr-FR"/>
          <w14:ligatures w14:val="none"/>
        </w:rPr>
        <w:t>Comment la technologie et l'innovation peuvent façonner l'avenir de la mobilité ?</w:t>
      </w:r>
    </w:p>
    <w:p w14:paraId="11EC9CEA" w14:textId="2388D3A2" w:rsidR="007C0B2F" w:rsidRPr="0065132B" w:rsidRDefault="007C0B2F" w:rsidP="00E74BC2">
      <w:pPr>
        <w:ind w:left="-284" w:right="-284"/>
        <w:jc w:val="both"/>
        <w:rPr>
          <w:rStyle w:val="lev"/>
          <w:rFonts w:ascii="Acumin Pro SemiCondensed" w:hAnsi="Acumin Pro SemiCondensed" w:cs="Arial"/>
          <w:b w:val="0"/>
          <w:bCs w:val="0"/>
          <w:color w:val="000000"/>
          <w:spacing w:val="-5"/>
          <w:sz w:val="22"/>
          <w:szCs w:val="22"/>
        </w:rPr>
      </w:pPr>
      <w:r w:rsidRPr="0065132B">
        <w:rPr>
          <w:rStyle w:val="lev"/>
          <w:rFonts w:ascii="Acumin Pro SemiCondensed" w:hAnsi="Acumin Pro SemiCondensed" w:cs="Arial"/>
          <w:b w:val="0"/>
          <w:bCs w:val="0"/>
          <w:color w:val="000000"/>
          <w:spacing w:val="-5"/>
          <w:sz w:val="22"/>
          <w:szCs w:val="22"/>
        </w:rPr>
        <w:t xml:space="preserve">Auto, Moto &amp; Co ne se limite pas aux voitures et aux motos </w:t>
      </w:r>
      <w:r w:rsidR="002065F5" w:rsidRPr="0065132B">
        <w:rPr>
          <w:rStyle w:val="lev"/>
          <w:rFonts w:ascii="Acumin Pro SemiCondensed" w:hAnsi="Acumin Pro SemiCondensed" w:cs="Arial"/>
          <w:b w:val="0"/>
          <w:bCs w:val="0"/>
          <w:color w:val="000000"/>
          <w:spacing w:val="-5"/>
          <w:sz w:val="22"/>
          <w:szCs w:val="22"/>
        </w:rPr>
        <w:t>conventionnelles</w:t>
      </w:r>
      <w:r w:rsidR="00482784" w:rsidRPr="0065132B">
        <w:rPr>
          <w:rStyle w:val="lev"/>
          <w:rFonts w:ascii="Acumin Pro SemiCondensed" w:hAnsi="Acumin Pro SemiCondensed" w:cs="Arial"/>
          <w:b w:val="0"/>
          <w:bCs w:val="0"/>
          <w:color w:val="000000"/>
          <w:spacing w:val="-5"/>
          <w:sz w:val="22"/>
          <w:szCs w:val="22"/>
        </w:rPr>
        <w:t xml:space="preserve"> mais</w:t>
      </w:r>
      <w:r w:rsidR="00345ACF" w:rsidRPr="0065132B">
        <w:rPr>
          <w:rStyle w:val="lev"/>
          <w:rFonts w:ascii="Acumin Pro SemiCondensed" w:hAnsi="Acumin Pro SemiCondensed" w:cs="Arial"/>
          <w:b w:val="0"/>
          <w:bCs w:val="0"/>
          <w:color w:val="000000"/>
          <w:spacing w:val="-5"/>
          <w:sz w:val="22"/>
          <w:szCs w:val="22"/>
        </w:rPr>
        <w:t xml:space="preserve"> propose également une </w:t>
      </w:r>
      <w:r w:rsidR="006C6721" w:rsidRPr="0065132B">
        <w:rPr>
          <w:rStyle w:val="lev"/>
          <w:rFonts w:ascii="Acumin Pro SemiCondensed" w:hAnsi="Acumin Pro SemiCondensed" w:cs="Arial"/>
          <w:b w:val="0"/>
          <w:bCs w:val="0"/>
          <w:color w:val="000000"/>
          <w:spacing w:val="-5"/>
          <w:sz w:val="22"/>
          <w:szCs w:val="22"/>
        </w:rPr>
        <w:t xml:space="preserve">offre large en matière de </w:t>
      </w:r>
      <w:r w:rsidRPr="0065132B">
        <w:rPr>
          <w:rStyle w:val="lev"/>
          <w:rFonts w:ascii="Acumin Pro SemiCondensed" w:hAnsi="Acumin Pro SemiCondensed" w:cs="Arial"/>
          <w:b w:val="0"/>
          <w:bCs w:val="0"/>
          <w:color w:val="000000"/>
          <w:spacing w:val="-5"/>
          <w:sz w:val="22"/>
          <w:szCs w:val="22"/>
        </w:rPr>
        <w:t>mobilité alternatives</w:t>
      </w:r>
      <w:r w:rsidR="006C6721" w:rsidRPr="0065132B">
        <w:rPr>
          <w:rStyle w:val="lev"/>
          <w:rFonts w:ascii="Acumin Pro SemiCondensed" w:hAnsi="Acumin Pro SemiCondensed" w:cs="Arial"/>
          <w:b w:val="0"/>
          <w:bCs w:val="0"/>
          <w:color w:val="000000"/>
          <w:spacing w:val="-5"/>
          <w:sz w:val="22"/>
          <w:szCs w:val="22"/>
        </w:rPr>
        <w:t xml:space="preserve"> : </w:t>
      </w:r>
      <w:r w:rsidRPr="0065132B">
        <w:rPr>
          <w:rStyle w:val="lev"/>
          <w:rFonts w:ascii="Acumin Pro SemiCondensed" w:hAnsi="Acumin Pro SemiCondensed" w:cs="Arial"/>
          <w:b w:val="0"/>
          <w:bCs w:val="0"/>
          <w:color w:val="000000"/>
          <w:spacing w:val="-5"/>
          <w:sz w:val="22"/>
          <w:szCs w:val="22"/>
        </w:rPr>
        <w:t xml:space="preserve">vélos électriques, trottinettes et autres moyens de déplacement écologiques. </w:t>
      </w:r>
    </w:p>
    <w:p w14:paraId="29642A91" w14:textId="77777777" w:rsidR="00E74BC2" w:rsidRPr="0065132B" w:rsidRDefault="00E74BC2" w:rsidP="00E74BC2">
      <w:pPr>
        <w:ind w:left="-284" w:right="-284"/>
        <w:jc w:val="both"/>
        <w:rPr>
          <w:rStyle w:val="lev"/>
          <w:rFonts w:ascii="Acumin Pro SemiCondensed" w:hAnsi="Acumin Pro SemiCondensed"/>
          <w:sz w:val="10"/>
          <w:szCs w:val="10"/>
        </w:rPr>
      </w:pPr>
    </w:p>
    <w:p w14:paraId="20CABA23" w14:textId="77777777" w:rsidR="001F6222" w:rsidRPr="0065132B" w:rsidRDefault="00F1403D" w:rsidP="00E74BC2">
      <w:pPr>
        <w:ind w:left="-284" w:right="-284"/>
        <w:jc w:val="both"/>
        <w:rPr>
          <w:rStyle w:val="lev"/>
          <w:rFonts w:ascii="Acumin Pro SemiCondensed" w:hAnsi="Acumin Pro SemiCondensed" w:cs="Arial"/>
          <w:b w:val="0"/>
          <w:bCs w:val="0"/>
          <w:color w:val="000000"/>
          <w:spacing w:val="-5"/>
          <w:sz w:val="22"/>
          <w:szCs w:val="22"/>
        </w:rPr>
      </w:pPr>
      <w:r w:rsidRPr="0065132B">
        <w:rPr>
          <w:rFonts w:ascii="Acumin Pro SemiCondensed" w:eastAsia="Times New Roman" w:hAnsi="Acumin Pro SemiCondensed" w:cs="Arial"/>
          <w:b/>
          <w:bCs/>
          <w:color w:val="1F3864" w:themeColor="accent1" w:themeShade="80"/>
          <w:kern w:val="0"/>
          <w:sz w:val="22"/>
          <w:szCs w:val="22"/>
          <w:lang w:eastAsia="fr-FR"/>
          <w14:ligatures w14:val="none"/>
        </w:rPr>
        <w:t>Admirer, rêver, tester ou se projeter avec un nouveau moyen de locomotion mais aussi s’amuser !</w:t>
      </w:r>
      <w:r w:rsidRPr="0065132B">
        <w:rPr>
          <w:rStyle w:val="lev"/>
          <w:rFonts w:ascii="Acumin Pro SemiCondensed" w:hAnsi="Acumin Pro SemiCondensed" w:cs="Arial"/>
          <w:b w:val="0"/>
          <w:bCs w:val="0"/>
          <w:color w:val="000000"/>
          <w:spacing w:val="-5"/>
          <w:sz w:val="22"/>
          <w:szCs w:val="22"/>
        </w:rPr>
        <w:t xml:space="preserve"> </w:t>
      </w:r>
    </w:p>
    <w:p w14:paraId="616096D9" w14:textId="5A2BE34F" w:rsidR="00E74BC2" w:rsidRPr="0065132B" w:rsidRDefault="00C2677C" w:rsidP="00E74BC2">
      <w:pPr>
        <w:ind w:left="-284" w:right="-284"/>
        <w:jc w:val="both"/>
        <w:rPr>
          <w:rStyle w:val="lev"/>
          <w:rFonts w:ascii="Acumin Pro SemiCondensed" w:hAnsi="Acumin Pro SemiCondensed" w:cs="Arial"/>
          <w:color w:val="000000"/>
          <w:spacing w:val="-5"/>
          <w:sz w:val="22"/>
          <w:szCs w:val="22"/>
        </w:rPr>
      </w:pPr>
      <w:r w:rsidRPr="0065132B">
        <w:rPr>
          <w:rStyle w:val="lev"/>
          <w:rFonts w:ascii="Acumin Pro SemiCondensed" w:hAnsi="Acumin Pro SemiCondensed" w:cs="Arial"/>
          <w:b w:val="0"/>
          <w:bCs w:val="0"/>
          <w:color w:val="000000"/>
          <w:spacing w:val="-5"/>
          <w:sz w:val="22"/>
          <w:szCs w:val="22"/>
        </w:rPr>
        <w:t xml:space="preserve">Durant trois jours, de nombreuses animations gratuites viendront agrémenter la visite : circuit de karting, </w:t>
      </w:r>
      <w:r w:rsidR="00B6063F" w:rsidRPr="0065132B">
        <w:rPr>
          <w:rStyle w:val="lev"/>
          <w:rFonts w:ascii="Acumin Pro SemiCondensed" w:hAnsi="Acumin Pro SemiCondensed" w:cs="Arial"/>
          <w:b w:val="0"/>
          <w:bCs w:val="0"/>
          <w:color w:val="000000"/>
          <w:spacing w:val="-5"/>
          <w:sz w:val="22"/>
          <w:szCs w:val="22"/>
        </w:rPr>
        <w:t xml:space="preserve">simulateur de conduite </w:t>
      </w:r>
      <w:r w:rsidR="0091650E" w:rsidRPr="0065132B">
        <w:rPr>
          <w:rStyle w:val="lev"/>
          <w:rFonts w:ascii="Acumin Pro SemiCondensed" w:hAnsi="Acumin Pro SemiCondensed" w:cs="Arial"/>
          <w:b w:val="0"/>
          <w:bCs w:val="0"/>
          <w:color w:val="000000"/>
          <w:spacing w:val="-5"/>
          <w:sz w:val="22"/>
          <w:szCs w:val="22"/>
        </w:rPr>
        <w:t>G</w:t>
      </w:r>
      <w:r w:rsidR="00B6063F" w:rsidRPr="0065132B">
        <w:rPr>
          <w:rStyle w:val="lev"/>
          <w:rFonts w:ascii="Acumin Pro SemiCondensed" w:hAnsi="Acumin Pro SemiCondensed" w:cs="Arial"/>
          <w:b w:val="0"/>
          <w:bCs w:val="0"/>
          <w:color w:val="000000"/>
          <w:spacing w:val="-5"/>
          <w:sz w:val="22"/>
          <w:szCs w:val="22"/>
        </w:rPr>
        <w:t xml:space="preserve">ran </w:t>
      </w:r>
      <w:r w:rsidR="0091650E" w:rsidRPr="0065132B">
        <w:rPr>
          <w:rStyle w:val="lev"/>
          <w:rFonts w:ascii="Acumin Pro SemiCondensed" w:hAnsi="Acumin Pro SemiCondensed" w:cs="Arial"/>
          <w:b w:val="0"/>
          <w:bCs w:val="0"/>
          <w:color w:val="000000"/>
          <w:spacing w:val="-5"/>
          <w:sz w:val="22"/>
          <w:szCs w:val="22"/>
        </w:rPr>
        <w:t>T</w:t>
      </w:r>
      <w:r w:rsidR="00B6063F" w:rsidRPr="0065132B">
        <w:rPr>
          <w:rStyle w:val="lev"/>
          <w:rFonts w:ascii="Acumin Pro SemiCondensed" w:hAnsi="Acumin Pro SemiCondensed" w:cs="Arial"/>
          <w:b w:val="0"/>
          <w:bCs w:val="0"/>
          <w:color w:val="000000"/>
          <w:spacing w:val="-5"/>
          <w:sz w:val="22"/>
          <w:szCs w:val="22"/>
        </w:rPr>
        <w:t xml:space="preserve">urismo… </w:t>
      </w:r>
      <w:r w:rsidR="00FC05BD" w:rsidRPr="0065132B">
        <w:rPr>
          <w:rStyle w:val="lev"/>
          <w:rFonts w:ascii="Acumin Pro SemiCondensed" w:hAnsi="Acumin Pro SemiCondensed" w:cs="Arial"/>
          <w:b w:val="0"/>
          <w:bCs w:val="0"/>
          <w:color w:val="000000"/>
          <w:spacing w:val="-5"/>
          <w:sz w:val="22"/>
          <w:szCs w:val="22"/>
        </w:rPr>
        <w:t xml:space="preserve">Bref, le seul permis exigé est celui du plaisir ! </w:t>
      </w:r>
    </w:p>
    <w:p w14:paraId="2F457507" w14:textId="1C5E0894" w:rsidR="009405BD" w:rsidRPr="0065132B" w:rsidRDefault="009405BD" w:rsidP="00A772D5">
      <w:pPr>
        <w:ind w:left="-284" w:right="-284"/>
        <w:jc w:val="both"/>
        <w:rPr>
          <w:rFonts w:ascii="Acumin Pro SemiCondensed" w:hAnsi="Acumin Pro SemiCondensed" w:cs="Arial"/>
          <w:b/>
          <w:bCs/>
          <w:i/>
          <w:iCs/>
          <w:sz w:val="16"/>
          <w:szCs w:val="16"/>
        </w:rPr>
      </w:pPr>
    </w:p>
    <w:p w14:paraId="15193857" w14:textId="77777777" w:rsidR="0078002B" w:rsidRPr="0065132B" w:rsidRDefault="0078002B" w:rsidP="00A772D5">
      <w:pPr>
        <w:ind w:left="-284" w:right="-284"/>
        <w:jc w:val="both"/>
        <w:rPr>
          <w:rFonts w:ascii="Acumin Pro SemiCondensed" w:hAnsi="Acumin Pro SemiCondensed" w:cs="Arial"/>
          <w:b/>
          <w:bCs/>
          <w:i/>
          <w:iCs/>
          <w:sz w:val="16"/>
          <w:szCs w:val="16"/>
        </w:rPr>
      </w:pPr>
    </w:p>
    <w:p w14:paraId="4D5E911C" w14:textId="77777777" w:rsidR="0065132B" w:rsidRDefault="0065132B" w:rsidP="00A772D5">
      <w:pPr>
        <w:ind w:left="-284" w:right="-284"/>
        <w:jc w:val="both"/>
        <w:rPr>
          <w:rFonts w:ascii="Acumin Pro SemiCondensed" w:eastAsia="Times New Roman" w:hAnsi="Acumin Pro SemiCondensed" w:cs="Arial"/>
          <w:b/>
          <w:bCs/>
          <w:i/>
          <w:iCs/>
          <w:color w:val="1F3864" w:themeColor="accent1" w:themeShade="80"/>
          <w:kern w:val="0"/>
          <w:sz w:val="21"/>
          <w:szCs w:val="21"/>
          <w:lang w:eastAsia="fr-FR"/>
          <w14:ligatures w14:val="none"/>
        </w:rPr>
      </w:pPr>
    </w:p>
    <w:p w14:paraId="3170B4FC" w14:textId="2BAAAA93" w:rsidR="0078002B" w:rsidRPr="0065132B" w:rsidRDefault="00E9168A" w:rsidP="00A772D5">
      <w:pPr>
        <w:ind w:left="-284" w:right="-284"/>
        <w:jc w:val="both"/>
        <w:rPr>
          <w:rFonts w:ascii="Acumin Pro SemiCondensed" w:eastAsia="Times New Roman" w:hAnsi="Acumin Pro SemiCondensed" w:cs="Arial"/>
          <w:b/>
          <w:bCs/>
          <w:i/>
          <w:iCs/>
          <w:color w:val="1F3864" w:themeColor="accent1" w:themeShade="80"/>
          <w:kern w:val="0"/>
          <w:sz w:val="21"/>
          <w:szCs w:val="21"/>
          <w:lang w:eastAsia="fr-FR"/>
          <w14:ligatures w14:val="none"/>
        </w:rPr>
      </w:pPr>
      <w:r w:rsidRPr="0065132B">
        <w:rPr>
          <w:rFonts w:ascii="Acumin Pro SemiCondensed" w:eastAsia="Times New Roman" w:hAnsi="Acumin Pro SemiCondensed" w:cs="Arial"/>
          <w:b/>
          <w:bCs/>
          <w:i/>
          <w:iCs/>
          <w:color w:val="1F3864" w:themeColor="accent1" w:themeShade="80"/>
          <w:kern w:val="0"/>
          <w:sz w:val="21"/>
          <w:szCs w:val="21"/>
          <w:lang w:eastAsia="fr-FR"/>
          <w14:ligatures w14:val="none"/>
        </w:rPr>
        <w:t>Infos pratiques :</w:t>
      </w:r>
    </w:p>
    <w:p w14:paraId="3F080D62" w14:textId="0EE34B62" w:rsidR="00E9168A" w:rsidRPr="0065132B" w:rsidRDefault="009505B0" w:rsidP="00921DDA">
      <w:pPr>
        <w:ind w:left="-284" w:right="-284"/>
        <w:rPr>
          <w:rStyle w:val="lev"/>
          <w:rFonts w:ascii="Acumin Pro SemiCondensed" w:hAnsi="Acumin Pro SemiCondensed" w:cs="Arial"/>
          <w:b w:val="0"/>
          <w:bCs w:val="0"/>
          <w:i/>
          <w:iCs/>
          <w:color w:val="000000"/>
          <w:spacing w:val="-5"/>
          <w:sz w:val="21"/>
          <w:szCs w:val="21"/>
        </w:rPr>
      </w:pPr>
      <w:r>
        <w:rPr>
          <w:rStyle w:val="lev"/>
          <w:rFonts w:ascii="Acumin Pro SemiCondensed" w:hAnsi="Acumin Pro SemiCondensed" w:cs="Arial"/>
          <w:b w:val="0"/>
          <w:bCs w:val="0"/>
          <w:i/>
          <w:iCs/>
          <w:color w:val="000000"/>
          <w:spacing w:val="-5"/>
          <w:sz w:val="21"/>
          <w:szCs w:val="21"/>
        </w:rPr>
        <w:t>Nocturne le v</w:t>
      </w:r>
      <w:r w:rsidR="00E9168A" w:rsidRPr="0065132B">
        <w:rPr>
          <w:rStyle w:val="lev"/>
          <w:rFonts w:ascii="Acumin Pro SemiCondensed" w:hAnsi="Acumin Pro SemiCondensed" w:cs="Arial"/>
          <w:b w:val="0"/>
          <w:bCs w:val="0"/>
          <w:i/>
          <w:iCs/>
          <w:color w:val="000000"/>
          <w:spacing w:val="-5"/>
          <w:sz w:val="21"/>
          <w:szCs w:val="21"/>
        </w:rPr>
        <w:t>endredi 20 octobre : 10h00 - 21h00 </w:t>
      </w:r>
    </w:p>
    <w:p w14:paraId="32F63CF9" w14:textId="789535A1" w:rsidR="00E9168A" w:rsidRPr="0065132B" w:rsidRDefault="00E9168A" w:rsidP="00921DDA">
      <w:pPr>
        <w:ind w:left="-284" w:right="-284"/>
        <w:rPr>
          <w:rStyle w:val="lev"/>
          <w:rFonts w:ascii="Acumin Pro SemiCondensed" w:hAnsi="Acumin Pro SemiCondensed" w:cs="Arial"/>
          <w:b w:val="0"/>
          <w:bCs w:val="0"/>
          <w:i/>
          <w:iCs/>
          <w:color w:val="000000"/>
          <w:spacing w:val="-5"/>
          <w:sz w:val="21"/>
          <w:szCs w:val="21"/>
        </w:rPr>
      </w:pPr>
      <w:r w:rsidRPr="0065132B">
        <w:rPr>
          <w:rStyle w:val="lev"/>
          <w:rFonts w:ascii="Acumin Pro SemiCondensed" w:hAnsi="Acumin Pro SemiCondensed" w:cs="Arial"/>
          <w:b w:val="0"/>
          <w:bCs w:val="0"/>
          <w:i/>
          <w:iCs/>
          <w:color w:val="000000"/>
          <w:spacing w:val="-5"/>
          <w:sz w:val="21"/>
          <w:szCs w:val="21"/>
        </w:rPr>
        <w:t>Samedi 21 et dimanche 22 octobre : 10h00 - 19h00</w:t>
      </w:r>
    </w:p>
    <w:p w14:paraId="22E372E0" w14:textId="1B7E0C44" w:rsidR="00E9168A" w:rsidRPr="0065132B" w:rsidRDefault="00921DDA" w:rsidP="00921DDA">
      <w:pPr>
        <w:ind w:left="-284" w:right="-284"/>
        <w:rPr>
          <w:rStyle w:val="lev"/>
          <w:rFonts w:ascii="Acumin Pro SemiCondensed" w:hAnsi="Acumin Pro SemiCondensed" w:cs="Arial"/>
          <w:b w:val="0"/>
          <w:bCs w:val="0"/>
          <w:i/>
          <w:iCs/>
          <w:color w:val="000000"/>
          <w:spacing w:val="-5"/>
          <w:sz w:val="21"/>
          <w:szCs w:val="21"/>
        </w:rPr>
      </w:pPr>
      <w:r w:rsidRPr="0065132B">
        <w:rPr>
          <w:rStyle w:val="lev"/>
          <w:rFonts w:ascii="Acumin Pro SemiCondensed" w:hAnsi="Acumin Pro SemiCondensed" w:cs="Arial"/>
          <w:b w:val="0"/>
          <w:bCs w:val="0"/>
          <w:i/>
          <w:iCs/>
          <w:color w:val="000000"/>
          <w:spacing w:val="-5"/>
          <w:sz w:val="21"/>
          <w:szCs w:val="21"/>
        </w:rPr>
        <w:t>Tarif : 5€ et entrée gratuite pour les moins de 16 ans et les personnes en situation de handicap</w:t>
      </w:r>
    </w:p>
    <w:p w14:paraId="4F8D62E6" w14:textId="77777777" w:rsidR="0078002B" w:rsidRPr="0065132B" w:rsidRDefault="0078002B" w:rsidP="00A772D5">
      <w:pPr>
        <w:ind w:left="-284" w:right="-284"/>
        <w:jc w:val="both"/>
        <w:rPr>
          <w:rFonts w:ascii="Acumin Pro SemiCondensed" w:hAnsi="Acumin Pro SemiCondensed" w:cs="Arial"/>
          <w:b/>
          <w:bCs/>
          <w:i/>
          <w:iCs/>
          <w:sz w:val="10"/>
          <w:szCs w:val="10"/>
        </w:rPr>
      </w:pPr>
    </w:p>
    <w:p w14:paraId="77664B15" w14:textId="4295C5D6" w:rsidR="0078002B" w:rsidRPr="00026CCC" w:rsidRDefault="00000000" w:rsidP="00026CCC">
      <w:pPr>
        <w:ind w:left="-284" w:right="-284"/>
        <w:jc w:val="center"/>
        <w:rPr>
          <w:rStyle w:val="lev"/>
          <w:rFonts w:ascii="Arial" w:hAnsi="Arial" w:cs="Arial"/>
          <w:b w:val="0"/>
          <w:bCs w:val="0"/>
          <w:color w:val="000000"/>
          <w:spacing w:val="-5"/>
          <w:sz w:val="22"/>
          <w:szCs w:val="22"/>
        </w:rPr>
      </w:pPr>
      <w:hyperlink r:id="rId11" w:history="1">
        <w:r w:rsidR="00026CCC" w:rsidRPr="0065132B">
          <w:rPr>
            <w:rStyle w:val="Lienhypertexte"/>
            <w:rFonts w:ascii="Acumin Pro SemiCondensed" w:hAnsi="Acumin Pro SemiCondensed" w:cs="Arial"/>
            <w:spacing w:val="-5"/>
            <w:sz w:val="22"/>
            <w:szCs w:val="22"/>
          </w:rPr>
          <w:t>https://www.automotoandco.com/fr</w:t>
        </w:r>
      </w:hyperlink>
    </w:p>
    <w:p w14:paraId="78433EF8" w14:textId="77777777" w:rsidR="00026CCC" w:rsidRPr="00026CCC" w:rsidRDefault="00026CCC" w:rsidP="00A772D5">
      <w:pPr>
        <w:ind w:left="-284" w:right="-284"/>
        <w:jc w:val="both"/>
        <w:rPr>
          <w:rStyle w:val="lev"/>
          <w:b w:val="0"/>
          <w:bCs w:val="0"/>
          <w:color w:val="000000"/>
          <w:spacing w:val="-5"/>
          <w:sz w:val="22"/>
          <w:szCs w:val="22"/>
        </w:rPr>
      </w:pPr>
    </w:p>
    <w:p w14:paraId="47D07074" w14:textId="77777777" w:rsidR="0065132B" w:rsidRDefault="0065132B" w:rsidP="00897175">
      <w:pPr>
        <w:ind w:left="-284" w:right="-284"/>
        <w:jc w:val="both"/>
        <w:rPr>
          <w:rFonts w:ascii="Acumin Pro SemiCondensed" w:hAnsi="Acumin Pro SemiCondensed" w:cs="Arial"/>
          <w:b/>
          <w:bCs/>
          <w:i/>
          <w:iCs/>
          <w:color w:val="1F3864" w:themeColor="accent1" w:themeShade="80"/>
          <w:sz w:val="16"/>
          <w:szCs w:val="16"/>
        </w:rPr>
      </w:pPr>
    </w:p>
    <w:p w14:paraId="74F1B489" w14:textId="56EC71A3" w:rsidR="0040156B" w:rsidRPr="001F6222" w:rsidRDefault="00BC0F04" w:rsidP="00897175">
      <w:pPr>
        <w:ind w:left="-284" w:right="-284"/>
        <w:jc w:val="both"/>
        <w:rPr>
          <w:rFonts w:ascii="Acumin Pro SemiCondensed" w:hAnsi="Acumin Pro SemiCondensed" w:cs="Arial"/>
          <w:b/>
          <w:bCs/>
          <w:i/>
          <w:iCs/>
          <w:color w:val="1F3864" w:themeColor="accent1" w:themeShade="80"/>
          <w:sz w:val="16"/>
          <w:szCs w:val="16"/>
        </w:rPr>
      </w:pPr>
      <w:r w:rsidRPr="001F6222">
        <w:rPr>
          <w:rFonts w:ascii="Acumin Pro SemiCondensed" w:hAnsi="Acumin Pro SemiCondensed" w:cs="Arial"/>
          <w:b/>
          <w:bCs/>
          <w:i/>
          <w:iCs/>
          <w:color w:val="1F3864" w:themeColor="accent1" w:themeShade="80"/>
          <w:sz w:val="16"/>
          <w:szCs w:val="16"/>
        </w:rPr>
        <w:t xml:space="preserve">À propos de Strasbourg events </w:t>
      </w:r>
      <w:r w:rsidRPr="001F6222">
        <w:rPr>
          <w:rFonts w:ascii="Acumin Pro SemiCondensed" w:hAnsi="Acumin Pro SemiCondensed" w:cs="Arial"/>
          <w:i/>
          <w:iCs/>
          <w:color w:val="1F3864" w:themeColor="accent1" w:themeShade="80"/>
          <w:sz w:val="16"/>
          <w:szCs w:val="16"/>
        </w:rPr>
        <w:t>Société d’économie mixte détenue par la Ville, l’Eurométropole de Strasbourg et le groupe GL events, Strasbourg events met au service des organisateurs d’événements 40 ans d’expertise reconnue dans l’accueil de manifestations internationales exigeantes et l’accompagnement des organisateurs, doublée d’une solide expérience d’organisation d’événements professionnels et grand public. Strasbourg events gère et exploite le Palais de la Musique et des Congrès déployé sur 50 000 m², auxquels s’ajoutent près de 24 000 m² du nouveau Parc des Expositions attenant devenant un outil combiné unique.</w:t>
      </w:r>
      <w:r w:rsidR="00A501D9" w:rsidRPr="001F6222">
        <w:rPr>
          <w:rFonts w:ascii="Acumin Pro SemiCondensed" w:eastAsia="Times New Roman" w:hAnsi="Acumin Pro SemiCondensed" w:cs="Arial"/>
          <w:noProof/>
          <w:color w:val="1F3864" w:themeColor="accent1" w:themeShade="80"/>
          <w:kern w:val="0"/>
          <w:sz w:val="16"/>
          <w:szCs w:val="16"/>
          <w:lang w:eastAsia="fr-FR"/>
        </w:rPr>
        <w:drawing>
          <wp:anchor distT="0" distB="0" distL="114300" distR="114300" simplePos="0" relativeHeight="251660288" behindDoc="0" locked="0" layoutInCell="1" allowOverlap="1" wp14:anchorId="213B576C" wp14:editId="4D6490C1">
            <wp:simplePos x="0" y="0"/>
            <wp:positionH relativeFrom="margin">
              <wp:posOffset>2809586</wp:posOffset>
            </wp:positionH>
            <wp:positionV relativeFrom="margin">
              <wp:posOffset>9839614</wp:posOffset>
            </wp:positionV>
            <wp:extent cx="3397250" cy="374650"/>
            <wp:effectExtent l="0" t="0" r="6350" b="6350"/>
            <wp:wrapSquare wrapText="bothSides"/>
            <wp:docPr id="475854030" name="Image 475854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68580" name="Image 8926858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97250" cy="374650"/>
                    </a:xfrm>
                    <a:prstGeom prst="rect">
                      <a:avLst/>
                    </a:prstGeom>
                  </pic:spPr>
                </pic:pic>
              </a:graphicData>
            </a:graphic>
            <wp14:sizeRelH relativeFrom="margin">
              <wp14:pctWidth>0</wp14:pctWidth>
            </wp14:sizeRelH>
            <wp14:sizeRelV relativeFrom="margin">
              <wp14:pctHeight>0</wp14:pctHeight>
            </wp14:sizeRelV>
          </wp:anchor>
        </w:drawing>
      </w:r>
    </w:p>
    <w:sectPr w:rsidR="0040156B" w:rsidRPr="001F6222" w:rsidSect="004D30D5">
      <w:footerReference w:type="default" r:id="rId13"/>
      <w:pgSz w:w="11906" w:h="16838"/>
      <w:pgMar w:top="475" w:right="1417" w:bottom="473" w:left="1417" w:header="708" w:footer="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E906C" w14:textId="77777777" w:rsidR="00627CEE" w:rsidRDefault="00627CEE" w:rsidP="0040156B">
      <w:r>
        <w:separator/>
      </w:r>
    </w:p>
  </w:endnote>
  <w:endnote w:type="continuationSeparator" w:id="0">
    <w:p w14:paraId="1A1A70C3" w14:textId="77777777" w:rsidR="00627CEE" w:rsidRDefault="00627CEE" w:rsidP="00401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IN Alternate">
    <w:panose1 w:val="020B0500000000000000"/>
    <w:charset w:val="4D"/>
    <w:family w:val="swiss"/>
    <w:pitch w:val="variable"/>
    <w:sig w:usb0="8000002F" w:usb1="10000048" w:usb2="00000000" w:usb3="00000000" w:csb0="0000011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cumin Pro SemiCondensed">
    <w:panose1 w:val="020B0506020202020204"/>
    <w:charset w:val="4D"/>
    <w:family w:val="swiss"/>
    <w:notTrueType/>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88B8" w14:textId="7B196C4D" w:rsidR="0040156B" w:rsidRPr="00B57D7B" w:rsidRDefault="0040156B" w:rsidP="004D30D5">
    <w:pPr>
      <w:ind w:left="-567"/>
      <w:jc w:val="both"/>
      <w:rPr>
        <w:rFonts w:ascii="Acumin Pro SemiCondensed" w:hAnsi="Acumin Pro SemiCondensed" w:cs="Arial"/>
        <w:sz w:val="18"/>
        <w:szCs w:val="18"/>
      </w:rPr>
    </w:pPr>
    <w:r w:rsidRPr="00B57D7B">
      <w:rPr>
        <w:rFonts w:ascii="Acumin Pro SemiCondensed" w:hAnsi="Acumin Pro SemiCondensed" w:cs="Arial"/>
        <w:sz w:val="18"/>
        <w:szCs w:val="18"/>
      </w:rPr>
      <w:t>Contact presse :</w:t>
    </w:r>
    <w:r w:rsidR="004D30D5" w:rsidRPr="00B57D7B">
      <w:rPr>
        <w:rFonts w:ascii="Acumin Pro SemiCondensed" w:hAnsi="Acumin Pro SemiCondensed" w:cs="Arial"/>
        <w:sz w:val="18"/>
        <w:szCs w:val="18"/>
      </w:rPr>
      <w:t xml:space="preserve"> </w:t>
    </w:r>
    <w:r w:rsidRPr="00B57D7B">
      <w:rPr>
        <w:rFonts w:ascii="Acumin Pro SemiCondensed" w:hAnsi="Acumin Pro SemiCondensed" w:cs="Arial"/>
        <w:sz w:val="18"/>
        <w:szCs w:val="18"/>
      </w:rPr>
      <w:t>Sabrina Curto-Laverny</w:t>
    </w:r>
  </w:p>
  <w:p w14:paraId="6D1F0E7A" w14:textId="7C9CFBDA" w:rsidR="0040156B" w:rsidRPr="00B57D7B" w:rsidRDefault="00000000" w:rsidP="00A772D5">
    <w:pPr>
      <w:ind w:left="-1134" w:firstLine="567"/>
      <w:jc w:val="both"/>
      <w:rPr>
        <w:rFonts w:ascii="Acumin Pro SemiCondensed" w:hAnsi="Acumin Pro SemiCondensed" w:cs="Arial"/>
        <w:sz w:val="18"/>
        <w:szCs w:val="18"/>
      </w:rPr>
    </w:pPr>
    <w:hyperlink r:id="rId1" w:history="1">
      <w:r w:rsidR="0040156B" w:rsidRPr="00B57D7B">
        <w:rPr>
          <w:rStyle w:val="Lienhypertexte"/>
          <w:rFonts w:ascii="Acumin Pro SemiCondensed" w:hAnsi="Acumin Pro SemiCondensed" w:cs="Arial"/>
          <w:sz w:val="18"/>
          <w:szCs w:val="18"/>
        </w:rPr>
        <w:t>sabrina@scl-conseil.com</w:t>
      </w:r>
    </w:hyperlink>
    <w:r w:rsidR="0040156B" w:rsidRPr="00B57D7B">
      <w:rPr>
        <w:rFonts w:ascii="Acumin Pro SemiCondensed" w:hAnsi="Acumin Pro SemiCondensed" w:cs="Arial"/>
        <w:sz w:val="18"/>
        <w:szCs w:val="18"/>
      </w:rPr>
      <w:t xml:space="preserve"> - 06 63 30 27 66 </w:t>
    </w:r>
  </w:p>
  <w:p w14:paraId="03D27142" w14:textId="77777777" w:rsidR="0040156B" w:rsidRDefault="0040156B" w:rsidP="0040156B">
    <w:pPr>
      <w:pStyle w:val="Pieddepage"/>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FC3FB" w14:textId="77777777" w:rsidR="00627CEE" w:rsidRDefault="00627CEE" w:rsidP="0040156B">
      <w:r>
        <w:separator/>
      </w:r>
    </w:p>
  </w:footnote>
  <w:footnote w:type="continuationSeparator" w:id="0">
    <w:p w14:paraId="50F6777E" w14:textId="77777777" w:rsidR="00627CEE" w:rsidRDefault="00627CEE" w:rsidP="00401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1354F"/>
    <w:multiLevelType w:val="multilevel"/>
    <w:tmpl w:val="B9766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911ABC"/>
    <w:multiLevelType w:val="multilevel"/>
    <w:tmpl w:val="B4C8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1773BB"/>
    <w:multiLevelType w:val="multilevel"/>
    <w:tmpl w:val="20D01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4416F68"/>
    <w:multiLevelType w:val="multilevel"/>
    <w:tmpl w:val="5D72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87C5985"/>
    <w:multiLevelType w:val="hybridMultilevel"/>
    <w:tmpl w:val="F8F458C0"/>
    <w:lvl w:ilvl="0" w:tplc="E4FAC68E">
      <w:start w:val="1"/>
      <w:numFmt w:val="bullet"/>
      <w:lvlText w:val="√"/>
      <w:lvlJc w:val="left"/>
      <w:pPr>
        <w:ind w:left="436" w:hanging="360"/>
      </w:pPr>
      <w:rPr>
        <w:rFonts w:ascii="DIN Alternate" w:hAnsi="DIN Alternat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9C1103"/>
    <w:multiLevelType w:val="multilevel"/>
    <w:tmpl w:val="B7F6D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85332352">
    <w:abstractNumId w:val="3"/>
  </w:num>
  <w:num w:numId="2" w16cid:durableId="549809295">
    <w:abstractNumId w:val="1"/>
  </w:num>
  <w:num w:numId="3" w16cid:durableId="199319101">
    <w:abstractNumId w:val="5"/>
  </w:num>
  <w:num w:numId="4" w16cid:durableId="613026040">
    <w:abstractNumId w:val="2"/>
  </w:num>
  <w:num w:numId="5" w16cid:durableId="51195629">
    <w:abstractNumId w:val="0"/>
  </w:num>
  <w:num w:numId="6" w16cid:durableId="16322510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F04"/>
    <w:rsid w:val="00005D37"/>
    <w:rsid w:val="00013F4A"/>
    <w:rsid w:val="00017FDA"/>
    <w:rsid w:val="000267A7"/>
    <w:rsid w:val="00026CCC"/>
    <w:rsid w:val="00052F57"/>
    <w:rsid w:val="0007634F"/>
    <w:rsid w:val="00091AAD"/>
    <w:rsid w:val="000A767A"/>
    <w:rsid w:val="000B5207"/>
    <w:rsid w:val="000D6CAE"/>
    <w:rsid w:val="000F2D3B"/>
    <w:rsid w:val="001033CE"/>
    <w:rsid w:val="00106A15"/>
    <w:rsid w:val="00127702"/>
    <w:rsid w:val="001715C0"/>
    <w:rsid w:val="001812B9"/>
    <w:rsid w:val="00186E9C"/>
    <w:rsid w:val="001F6222"/>
    <w:rsid w:val="002065F5"/>
    <w:rsid w:val="00285579"/>
    <w:rsid w:val="00292565"/>
    <w:rsid w:val="00294BE0"/>
    <w:rsid w:val="002A65DC"/>
    <w:rsid w:val="002C4101"/>
    <w:rsid w:val="002E3EC7"/>
    <w:rsid w:val="00313F70"/>
    <w:rsid w:val="00324322"/>
    <w:rsid w:val="00345ACF"/>
    <w:rsid w:val="003822AC"/>
    <w:rsid w:val="00385BC0"/>
    <w:rsid w:val="003A6EB7"/>
    <w:rsid w:val="003C5F9C"/>
    <w:rsid w:val="0040156B"/>
    <w:rsid w:val="0043272D"/>
    <w:rsid w:val="0045774C"/>
    <w:rsid w:val="004625FB"/>
    <w:rsid w:val="00463232"/>
    <w:rsid w:val="00482784"/>
    <w:rsid w:val="00482D98"/>
    <w:rsid w:val="004877B6"/>
    <w:rsid w:val="004A7500"/>
    <w:rsid w:val="004A7574"/>
    <w:rsid w:val="004D30D5"/>
    <w:rsid w:val="00533D87"/>
    <w:rsid w:val="005354E8"/>
    <w:rsid w:val="00546F73"/>
    <w:rsid w:val="00550972"/>
    <w:rsid w:val="00552B84"/>
    <w:rsid w:val="0056647A"/>
    <w:rsid w:val="00605201"/>
    <w:rsid w:val="0061784E"/>
    <w:rsid w:val="00627CEE"/>
    <w:rsid w:val="0065132B"/>
    <w:rsid w:val="00654A91"/>
    <w:rsid w:val="006C6721"/>
    <w:rsid w:val="006E4F90"/>
    <w:rsid w:val="007228CE"/>
    <w:rsid w:val="007442FF"/>
    <w:rsid w:val="0078002B"/>
    <w:rsid w:val="00784E49"/>
    <w:rsid w:val="007865F9"/>
    <w:rsid w:val="00797B50"/>
    <w:rsid w:val="007C0B2F"/>
    <w:rsid w:val="007E3EE9"/>
    <w:rsid w:val="007F63B3"/>
    <w:rsid w:val="0081385C"/>
    <w:rsid w:val="008141AE"/>
    <w:rsid w:val="00822B3F"/>
    <w:rsid w:val="0084118B"/>
    <w:rsid w:val="00897175"/>
    <w:rsid w:val="008C559F"/>
    <w:rsid w:val="008D510A"/>
    <w:rsid w:val="0091650E"/>
    <w:rsid w:val="00921DDA"/>
    <w:rsid w:val="00925089"/>
    <w:rsid w:val="009405BD"/>
    <w:rsid w:val="009505B0"/>
    <w:rsid w:val="00952637"/>
    <w:rsid w:val="009953ED"/>
    <w:rsid w:val="009B14D1"/>
    <w:rsid w:val="009F6441"/>
    <w:rsid w:val="00A15C39"/>
    <w:rsid w:val="00A15CC4"/>
    <w:rsid w:val="00A1680C"/>
    <w:rsid w:val="00A501D9"/>
    <w:rsid w:val="00A710F1"/>
    <w:rsid w:val="00A772D5"/>
    <w:rsid w:val="00A85AE0"/>
    <w:rsid w:val="00AC7AAE"/>
    <w:rsid w:val="00AE5080"/>
    <w:rsid w:val="00B41FEF"/>
    <w:rsid w:val="00B57D7B"/>
    <w:rsid w:val="00B6063F"/>
    <w:rsid w:val="00B625BC"/>
    <w:rsid w:val="00B63900"/>
    <w:rsid w:val="00B73168"/>
    <w:rsid w:val="00BA7CC4"/>
    <w:rsid w:val="00BC04FB"/>
    <w:rsid w:val="00BC0F04"/>
    <w:rsid w:val="00BE7826"/>
    <w:rsid w:val="00C2677C"/>
    <w:rsid w:val="00C40D9F"/>
    <w:rsid w:val="00CF7D93"/>
    <w:rsid w:val="00D36444"/>
    <w:rsid w:val="00D70613"/>
    <w:rsid w:val="00D720AE"/>
    <w:rsid w:val="00DA481A"/>
    <w:rsid w:val="00DA66A9"/>
    <w:rsid w:val="00DA7375"/>
    <w:rsid w:val="00E13CD1"/>
    <w:rsid w:val="00E13F35"/>
    <w:rsid w:val="00E1686E"/>
    <w:rsid w:val="00E47085"/>
    <w:rsid w:val="00E74BC2"/>
    <w:rsid w:val="00E843B9"/>
    <w:rsid w:val="00E9168A"/>
    <w:rsid w:val="00EB714D"/>
    <w:rsid w:val="00EE65CD"/>
    <w:rsid w:val="00EE757D"/>
    <w:rsid w:val="00F1186C"/>
    <w:rsid w:val="00F1403D"/>
    <w:rsid w:val="00F407A0"/>
    <w:rsid w:val="00F678F3"/>
    <w:rsid w:val="00F722C5"/>
    <w:rsid w:val="00F87C3B"/>
    <w:rsid w:val="00FB2FC5"/>
    <w:rsid w:val="00FC05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51CA0"/>
  <w15:chartTrackingRefBased/>
  <w15:docId w15:val="{E0EFC2CA-17D9-AB40-85D4-66AFED009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BC0F04"/>
  </w:style>
  <w:style w:type="paragraph" w:styleId="En-tte">
    <w:name w:val="header"/>
    <w:basedOn w:val="Normal"/>
    <w:link w:val="En-tteCar"/>
    <w:uiPriority w:val="99"/>
    <w:unhideWhenUsed/>
    <w:rsid w:val="0040156B"/>
    <w:pPr>
      <w:tabs>
        <w:tab w:val="center" w:pos="4536"/>
        <w:tab w:val="right" w:pos="9072"/>
      </w:tabs>
    </w:pPr>
  </w:style>
  <w:style w:type="character" w:customStyle="1" w:styleId="En-tteCar">
    <w:name w:val="En-tête Car"/>
    <w:basedOn w:val="Policepardfaut"/>
    <w:link w:val="En-tte"/>
    <w:uiPriority w:val="99"/>
    <w:rsid w:val="0040156B"/>
  </w:style>
  <w:style w:type="paragraph" w:styleId="Pieddepage">
    <w:name w:val="footer"/>
    <w:basedOn w:val="Normal"/>
    <w:link w:val="PieddepageCar"/>
    <w:uiPriority w:val="99"/>
    <w:unhideWhenUsed/>
    <w:rsid w:val="0040156B"/>
    <w:pPr>
      <w:tabs>
        <w:tab w:val="center" w:pos="4536"/>
        <w:tab w:val="right" w:pos="9072"/>
      </w:tabs>
    </w:pPr>
  </w:style>
  <w:style w:type="character" w:customStyle="1" w:styleId="PieddepageCar">
    <w:name w:val="Pied de page Car"/>
    <w:basedOn w:val="Policepardfaut"/>
    <w:link w:val="Pieddepage"/>
    <w:uiPriority w:val="99"/>
    <w:rsid w:val="0040156B"/>
  </w:style>
  <w:style w:type="character" w:styleId="Lienhypertexte">
    <w:name w:val="Hyperlink"/>
    <w:basedOn w:val="Policepardfaut"/>
    <w:uiPriority w:val="99"/>
    <w:unhideWhenUsed/>
    <w:rsid w:val="0040156B"/>
    <w:rPr>
      <w:color w:val="0563C1" w:themeColor="hyperlink"/>
      <w:u w:val="single"/>
    </w:rPr>
  </w:style>
  <w:style w:type="character" w:styleId="Mentionnonrsolue">
    <w:name w:val="Unresolved Mention"/>
    <w:basedOn w:val="Policepardfaut"/>
    <w:uiPriority w:val="99"/>
    <w:semiHidden/>
    <w:unhideWhenUsed/>
    <w:rsid w:val="0040156B"/>
    <w:rPr>
      <w:color w:val="605E5C"/>
      <w:shd w:val="clear" w:color="auto" w:fill="E1DFDD"/>
    </w:rPr>
  </w:style>
  <w:style w:type="paragraph" w:styleId="Rvision">
    <w:name w:val="Revision"/>
    <w:hidden/>
    <w:uiPriority w:val="99"/>
    <w:semiHidden/>
    <w:rsid w:val="00CF7D93"/>
  </w:style>
  <w:style w:type="character" w:styleId="lev">
    <w:name w:val="Strong"/>
    <w:basedOn w:val="Policepardfaut"/>
    <w:uiPriority w:val="22"/>
    <w:qFormat/>
    <w:rsid w:val="004D30D5"/>
    <w:rPr>
      <w:b/>
      <w:bCs/>
    </w:rPr>
  </w:style>
  <w:style w:type="paragraph" w:styleId="Paragraphedeliste">
    <w:name w:val="List Paragraph"/>
    <w:basedOn w:val="Normal"/>
    <w:uiPriority w:val="34"/>
    <w:qFormat/>
    <w:rsid w:val="00294BE0"/>
    <w:pPr>
      <w:ind w:left="720"/>
      <w:contextualSpacing/>
    </w:pPr>
  </w:style>
  <w:style w:type="paragraph" w:styleId="NormalWeb">
    <w:name w:val="Normal (Web)"/>
    <w:basedOn w:val="Normal"/>
    <w:uiPriority w:val="99"/>
    <w:semiHidden/>
    <w:unhideWhenUsed/>
    <w:rsid w:val="00E9168A"/>
    <w:pPr>
      <w:spacing w:before="100" w:beforeAutospacing="1" w:after="100" w:afterAutospacing="1"/>
    </w:pPr>
    <w:rPr>
      <w:rFonts w:ascii="Times New Roman" w:eastAsia="Times New Roman" w:hAnsi="Times New Roman" w:cs="Times New Roman"/>
      <w:kern w:val="0"/>
      <w:lang w:eastAsia="fr-FR"/>
      <w14:ligatures w14:val="none"/>
    </w:rPr>
  </w:style>
  <w:style w:type="character" w:styleId="Marquedecommentaire">
    <w:name w:val="annotation reference"/>
    <w:basedOn w:val="Policepardfaut"/>
    <w:uiPriority w:val="99"/>
    <w:semiHidden/>
    <w:unhideWhenUsed/>
    <w:rsid w:val="00F87C3B"/>
    <w:rPr>
      <w:sz w:val="16"/>
      <w:szCs w:val="16"/>
    </w:rPr>
  </w:style>
  <w:style w:type="paragraph" w:styleId="Commentaire">
    <w:name w:val="annotation text"/>
    <w:basedOn w:val="Normal"/>
    <w:link w:val="CommentaireCar"/>
    <w:uiPriority w:val="99"/>
    <w:unhideWhenUsed/>
    <w:rsid w:val="00F87C3B"/>
    <w:rPr>
      <w:sz w:val="20"/>
      <w:szCs w:val="20"/>
    </w:rPr>
  </w:style>
  <w:style w:type="character" w:customStyle="1" w:styleId="CommentaireCar">
    <w:name w:val="Commentaire Car"/>
    <w:basedOn w:val="Policepardfaut"/>
    <w:link w:val="Commentaire"/>
    <w:uiPriority w:val="99"/>
    <w:rsid w:val="00F87C3B"/>
    <w:rPr>
      <w:sz w:val="20"/>
      <w:szCs w:val="20"/>
    </w:rPr>
  </w:style>
  <w:style w:type="paragraph" w:styleId="Objetducommentaire">
    <w:name w:val="annotation subject"/>
    <w:basedOn w:val="Commentaire"/>
    <w:next w:val="Commentaire"/>
    <w:link w:val="ObjetducommentaireCar"/>
    <w:uiPriority w:val="99"/>
    <w:semiHidden/>
    <w:unhideWhenUsed/>
    <w:rsid w:val="00F87C3B"/>
    <w:rPr>
      <w:b/>
      <w:bCs/>
    </w:rPr>
  </w:style>
  <w:style w:type="character" w:customStyle="1" w:styleId="ObjetducommentaireCar">
    <w:name w:val="Objet du commentaire Car"/>
    <w:basedOn w:val="CommentaireCar"/>
    <w:link w:val="Objetducommentaire"/>
    <w:uiPriority w:val="99"/>
    <w:semiHidden/>
    <w:rsid w:val="00F87C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96483">
      <w:bodyDiv w:val="1"/>
      <w:marLeft w:val="0"/>
      <w:marRight w:val="0"/>
      <w:marTop w:val="0"/>
      <w:marBottom w:val="0"/>
      <w:divBdr>
        <w:top w:val="none" w:sz="0" w:space="0" w:color="auto"/>
        <w:left w:val="none" w:sz="0" w:space="0" w:color="auto"/>
        <w:bottom w:val="none" w:sz="0" w:space="0" w:color="auto"/>
        <w:right w:val="none" w:sz="0" w:space="0" w:color="auto"/>
      </w:divBdr>
    </w:div>
    <w:div w:id="324631677">
      <w:bodyDiv w:val="1"/>
      <w:marLeft w:val="0"/>
      <w:marRight w:val="0"/>
      <w:marTop w:val="0"/>
      <w:marBottom w:val="0"/>
      <w:divBdr>
        <w:top w:val="none" w:sz="0" w:space="0" w:color="auto"/>
        <w:left w:val="none" w:sz="0" w:space="0" w:color="auto"/>
        <w:bottom w:val="none" w:sz="0" w:space="0" w:color="auto"/>
        <w:right w:val="none" w:sz="0" w:space="0" w:color="auto"/>
      </w:divBdr>
    </w:div>
    <w:div w:id="1131440273">
      <w:bodyDiv w:val="1"/>
      <w:marLeft w:val="0"/>
      <w:marRight w:val="0"/>
      <w:marTop w:val="0"/>
      <w:marBottom w:val="0"/>
      <w:divBdr>
        <w:top w:val="none" w:sz="0" w:space="0" w:color="auto"/>
        <w:left w:val="none" w:sz="0" w:space="0" w:color="auto"/>
        <w:bottom w:val="none" w:sz="0" w:space="0" w:color="auto"/>
        <w:right w:val="none" w:sz="0" w:space="0" w:color="auto"/>
      </w:divBdr>
    </w:div>
    <w:div w:id="1200968105">
      <w:bodyDiv w:val="1"/>
      <w:marLeft w:val="0"/>
      <w:marRight w:val="0"/>
      <w:marTop w:val="0"/>
      <w:marBottom w:val="0"/>
      <w:divBdr>
        <w:top w:val="none" w:sz="0" w:space="0" w:color="auto"/>
        <w:left w:val="none" w:sz="0" w:space="0" w:color="auto"/>
        <w:bottom w:val="none" w:sz="0" w:space="0" w:color="auto"/>
        <w:right w:val="none" w:sz="0" w:space="0" w:color="auto"/>
      </w:divBdr>
    </w:div>
    <w:div w:id="1236741300">
      <w:bodyDiv w:val="1"/>
      <w:marLeft w:val="0"/>
      <w:marRight w:val="0"/>
      <w:marTop w:val="0"/>
      <w:marBottom w:val="0"/>
      <w:divBdr>
        <w:top w:val="none" w:sz="0" w:space="0" w:color="auto"/>
        <w:left w:val="none" w:sz="0" w:space="0" w:color="auto"/>
        <w:bottom w:val="none" w:sz="0" w:space="0" w:color="auto"/>
        <w:right w:val="none" w:sz="0" w:space="0" w:color="auto"/>
      </w:divBdr>
    </w:div>
    <w:div w:id="1688479582">
      <w:bodyDiv w:val="1"/>
      <w:marLeft w:val="0"/>
      <w:marRight w:val="0"/>
      <w:marTop w:val="0"/>
      <w:marBottom w:val="0"/>
      <w:divBdr>
        <w:top w:val="none" w:sz="0" w:space="0" w:color="auto"/>
        <w:left w:val="none" w:sz="0" w:space="0" w:color="auto"/>
        <w:bottom w:val="none" w:sz="0" w:space="0" w:color="auto"/>
        <w:right w:val="none" w:sz="0" w:space="0" w:color="auto"/>
      </w:divBdr>
    </w:div>
    <w:div w:id="169923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utomotoandco.com/f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abrina@scl-conse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BC09F6C412B240949050AF285C58C9" ma:contentTypeVersion="17" ma:contentTypeDescription="Crée un document." ma:contentTypeScope="" ma:versionID="e18d60240a24193e69934ccfa2a89bfd">
  <xsd:schema xmlns:xsd="http://www.w3.org/2001/XMLSchema" xmlns:xs="http://www.w3.org/2001/XMLSchema" xmlns:p="http://schemas.microsoft.com/office/2006/metadata/properties" xmlns:ns2="3f311f97-2ebf-44c5-a396-a90e7bac1a2d" xmlns:ns3="f28f11a6-58c9-4004-b247-2c9b3f12efa4" targetNamespace="http://schemas.microsoft.com/office/2006/metadata/properties" ma:root="true" ma:fieldsID="0108811e9a84b3c163b3ffefa82f18d3" ns2:_="" ns3:_="">
    <xsd:import namespace="3f311f97-2ebf-44c5-a396-a90e7bac1a2d"/>
    <xsd:import namespace="f28f11a6-58c9-4004-b247-2c9b3f12efa4"/>
    <xsd:element name="properties">
      <xsd:complexType>
        <xsd:sequence>
          <xsd:element name="documentManagement">
            <xsd:complexType>
              <xsd:all>
                <xsd:element ref="ns2:SharedWithDetails" minOccurs="0"/>
                <xsd:element ref="ns2:SharedWithUsers" minOccurs="0"/>
                <xsd:element ref="ns3:MediaServiceMetadata" minOccurs="0"/>
                <xsd:element ref="ns3:MediaServiceFastMetadata"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311f97-2ebf-44c5-a396-a90e7bac1a2d" elementFormDefault="qualified">
    <xsd:import namespace="http://schemas.microsoft.com/office/2006/documentManagement/types"/>
    <xsd:import namespace="http://schemas.microsoft.com/office/infopath/2007/PartnerControls"/>
    <xsd:element name="SharedWithDetails" ma:index="8" nillable="true" ma:displayName="Partagé avec détails" ma:internalName="SharedWithDetails" ma:readOnly="true">
      <xsd:simpleType>
        <xsd:restriction base="dms:Note">
          <xsd:maxLength value="255"/>
        </xsd:restriction>
      </xsd:simpleType>
    </xsd:element>
    <xsd:element name="SharedWithUsers" ma:index="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3" nillable="true" ma:displayName="Taxonomy Catch All Column" ma:hidden="true" ma:list="{3779a0d8-3360-4b30-a996-0c8842644b4b}" ma:internalName="TaxCatchAll" ma:showField="CatchAllData" ma:web="3f311f97-2ebf-44c5-a396-a90e7bac1a2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8f11a6-58c9-4004-b247-2c9b3f12ef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4a1bed5b-8a7b-4c2e-a78b-4043207f973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E1DC0-B488-4215-BE3F-DE37D82E9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311f97-2ebf-44c5-a396-a90e7bac1a2d"/>
    <ds:schemaRef ds:uri="f28f11a6-58c9-4004-b247-2c9b3f12ef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114956-C736-4D93-A350-47A4308A2428}">
  <ds:schemaRefs>
    <ds:schemaRef ds:uri="http://schemas.microsoft.com/sharepoint/v3/contenttype/forms"/>
  </ds:schemaRefs>
</ds:datastoreItem>
</file>

<file path=customXml/itemProps3.xml><?xml version="1.0" encoding="utf-8"?>
<ds:datastoreItem xmlns:ds="http://schemas.openxmlformats.org/officeDocument/2006/customXml" ds:itemID="{93231863-E44F-47C1-B6E8-FC8BED942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398</Words>
  <Characters>2195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CURTO-LAVERNY</dc:creator>
  <cp:keywords/>
  <dc:description/>
  <cp:lastModifiedBy>Sabrina CURTO-LAVERNY</cp:lastModifiedBy>
  <cp:revision>5</cp:revision>
  <cp:lastPrinted>2023-06-09T07:43:00Z</cp:lastPrinted>
  <dcterms:created xsi:type="dcterms:W3CDTF">2023-10-04T09:59:00Z</dcterms:created>
  <dcterms:modified xsi:type="dcterms:W3CDTF">2023-10-04T10:01:00Z</dcterms:modified>
</cp:coreProperties>
</file>